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AD9" w:rsidRDefault="00EC3B4D">
      <w:pPr>
        <w:rPr>
          <w:rFonts w:ascii="Times New Roman" w:hAnsi="Times New Roman" w:cs="Times New Roman"/>
          <w:sz w:val="24"/>
          <w:szCs w:val="24"/>
        </w:rPr>
      </w:pPr>
      <w:r w:rsidRPr="00EC3B4D">
        <w:rPr>
          <w:rFonts w:ascii="Times New Roman" w:hAnsi="Times New Roman" w:cs="Times New Roman"/>
          <w:sz w:val="24"/>
          <w:szCs w:val="24"/>
        </w:rPr>
        <w:t>UOR.0</w:t>
      </w:r>
      <w:r>
        <w:rPr>
          <w:rFonts w:ascii="Times New Roman" w:hAnsi="Times New Roman" w:cs="Times New Roman"/>
          <w:sz w:val="24"/>
          <w:szCs w:val="24"/>
        </w:rPr>
        <w:t>41.3.2016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Tryńcza, dnia 02.05</w:t>
      </w:r>
      <w:r w:rsidRPr="00EC3B4D">
        <w:rPr>
          <w:rFonts w:ascii="Times New Roman" w:hAnsi="Times New Roman" w:cs="Times New Roman"/>
          <w:sz w:val="24"/>
          <w:szCs w:val="24"/>
        </w:rPr>
        <w:t xml:space="preserve">.2016 r. </w:t>
      </w:r>
    </w:p>
    <w:p w:rsidR="00EC3B4D" w:rsidRPr="00EC3B4D" w:rsidRDefault="00EC3B4D">
      <w:pPr>
        <w:rPr>
          <w:rFonts w:ascii="Times New Roman" w:hAnsi="Times New Roman" w:cs="Times New Roman"/>
          <w:sz w:val="28"/>
          <w:szCs w:val="28"/>
        </w:rPr>
      </w:pPr>
    </w:p>
    <w:p w:rsidR="00EC3B4D" w:rsidRPr="00EC3B4D" w:rsidRDefault="00EC3B4D" w:rsidP="00EC3B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B4D">
        <w:rPr>
          <w:rFonts w:ascii="Times New Roman" w:hAnsi="Times New Roman" w:cs="Times New Roman"/>
          <w:b/>
          <w:sz w:val="28"/>
          <w:szCs w:val="28"/>
        </w:rPr>
        <w:t xml:space="preserve">INFORMACJA </w:t>
      </w:r>
    </w:p>
    <w:p w:rsidR="00EC3B4D" w:rsidRPr="00EC3B4D" w:rsidRDefault="00EC3B4D" w:rsidP="00EC3B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B4D">
        <w:rPr>
          <w:rFonts w:ascii="Times New Roman" w:hAnsi="Times New Roman" w:cs="Times New Roman"/>
          <w:b/>
          <w:sz w:val="28"/>
          <w:szCs w:val="28"/>
        </w:rPr>
        <w:t>o wyborze Partnera na wspólne przygotowanie i realizację projektu współfinansowanego ze środków Unii Europejskiej w ramach Regionalnego Programu Operacyjnego Województwa Podkarpackiego na lata 2014-2020</w:t>
      </w:r>
    </w:p>
    <w:p w:rsidR="00EC3B4D" w:rsidRDefault="00EC3B4D" w:rsidP="00EC3B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3B4D" w:rsidRDefault="000A243E" w:rsidP="00EC3B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Wójt</w:t>
      </w:r>
      <w:r w:rsidR="00EC3B4D">
        <w:rPr>
          <w:rFonts w:ascii="Times New Roman" w:hAnsi="Times New Roman" w:cs="Times New Roman"/>
          <w:sz w:val="28"/>
          <w:szCs w:val="28"/>
        </w:rPr>
        <w:t xml:space="preserve"> Gminy Tryńcza w nawiązaniu do ogłoszenia zamieszczonego w dniu 04.04.2016 r. na stronie BIP Urzędu Gminy Tryńcza informuje, że w wyniku ogłoszonego otwartego naboru Partnera </w:t>
      </w:r>
      <w:r w:rsidR="00EC3B4D" w:rsidRPr="00EC3B4D">
        <w:rPr>
          <w:rFonts w:ascii="Times New Roman" w:hAnsi="Times New Roman" w:cs="Times New Roman"/>
          <w:sz w:val="28"/>
          <w:szCs w:val="28"/>
        </w:rPr>
        <w:t xml:space="preserve">na wspólne przygotowanie i realizację projektu współfinansowanego ze środków Unii Europejskiej w ramach Regionalnego Programu Operacyjnego Województwa </w:t>
      </w:r>
      <w:r w:rsidR="00EC3B4D">
        <w:rPr>
          <w:rFonts w:ascii="Times New Roman" w:hAnsi="Times New Roman" w:cs="Times New Roman"/>
          <w:sz w:val="28"/>
          <w:szCs w:val="28"/>
        </w:rPr>
        <w:t>Podkarpackiego na lata 2014-2020</w:t>
      </w:r>
      <w:r w:rsidR="00EC3B4D">
        <w:rPr>
          <w:rFonts w:ascii="Times New Roman" w:hAnsi="Times New Roman" w:cs="Times New Roman"/>
          <w:sz w:val="28"/>
          <w:szCs w:val="28"/>
        </w:rPr>
        <w:t xml:space="preserve">, w dniu 29 kwietnia 2016 r. </w:t>
      </w:r>
      <w:r w:rsidR="006020A0">
        <w:rPr>
          <w:rFonts w:ascii="Times New Roman" w:hAnsi="Times New Roman" w:cs="Times New Roman"/>
          <w:sz w:val="28"/>
          <w:szCs w:val="28"/>
        </w:rPr>
        <w:t xml:space="preserve">powołana komisja dokonała </w:t>
      </w:r>
      <w:r w:rsidR="00EC3B4D">
        <w:rPr>
          <w:rFonts w:ascii="Times New Roman" w:hAnsi="Times New Roman" w:cs="Times New Roman"/>
          <w:sz w:val="28"/>
          <w:szCs w:val="28"/>
        </w:rPr>
        <w:t>wyboru podmiotu do pełnienia funkcji partnera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tj</w:t>
      </w:r>
      <w:proofErr w:type="spellEnd"/>
      <w:r w:rsidR="00EC3B4D">
        <w:rPr>
          <w:rFonts w:ascii="Times New Roman" w:hAnsi="Times New Roman" w:cs="Times New Roman"/>
          <w:sz w:val="28"/>
          <w:szCs w:val="28"/>
        </w:rPr>
        <w:t>:</w:t>
      </w:r>
    </w:p>
    <w:p w:rsidR="006020A0" w:rsidRDefault="006020A0" w:rsidP="00EC3B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B4D" w:rsidRPr="00EC3B4D" w:rsidRDefault="006020A0" w:rsidP="00EC3B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INSTY</w:t>
      </w:r>
      <w:r w:rsidR="00EC3B4D" w:rsidRPr="00EC3B4D">
        <w:rPr>
          <w:rFonts w:ascii="Times New Roman" w:hAnsi="Times New Roman" w:cs="Times New Roman"/>
          <w:b/>
          <w:sz w:val="28"/>
          <w:szCs w:val="28"/>
        </w:rPr>
        <w:t>TUT BADAWCZO – SZKOLENIOWY SP.Z O.O.</w:t>
      </w:r>
    </w:p>
    <w:p w:rsidR="00EC3B4D" w:rsidRPr="00EC3B4D" w:rsidRDefault="00EC3B4D" w:rsidP="00EC3B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B4D">
        <w:rPr>
          <w:rFonts w:ascii="Times New Roman" w:hAnsi="Times New Roman" w:cs="Times New Roman"/>
          <w:b/>
          <w:sz w:val="28"/>
          <w:szCs w:val="28"/>
        </w:rPr>
        <w:t>ul. Artyleryjska 3k</w:t>
      </w:r>
    </w:p>
    <w:p w:rsidR="00EC3B4D" w:rsidRPr="00EC3B4D" w:rsidRDefault="00EC3B4D" w:rsidP="00EC3B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B4D">
        <w:rPr>
          <w:rFonts w:ascii="Times New Roman" w:hAnsi="Times New Roman" w:cs="Times New Roman"/>
          <w:b/>
          <w:sz w:val="28"/>
          <w:szCs w:val="28"/>
        </w:rPr>
        <w:t xml:space="preserve">10-165 Olsztyn </w:t>
      </w:r>
    </w:p>
    <w:p w:rsidR="00EC3B4D" w:rsidRDefault="00EC3B4D"/>
    <w:p w:rsidR="00EC3B4D" w:rsidRDefault="000A2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Oferta wybranego podmiotu złożona została zgodnie z wymogami ogłoszenia </w:t>
      </w:r>
      <w:r>
        <w:rPr>
          <w:rFonts w:ascii="Times New Roman" w:hAnsi="Times New Roman" w:cs="Times New Roman"/>
          <w:sz w:val="28"/>
          <w:szCs w:val="28"/>
        </w:rPr>
        <w:br/>
        <w:t xml:space="preserve">o naborze. </w:t>
      </w:r>
    </w:p>
    <w:p w:rsidR="000A243E" w:rsidRDefault="000A243E">
      <w:pPr>
        <w:rPr>
          <w:rFonts w:ascii="Times New Roman" w:hAnsi="Times New Roman" w:cs="Times New Roman"/>
          <w:sz w:val="28"/>
          <w:szCs w:val="28"/>
        </w:rPr>
      </w:pPr>
    </w:p>
    <w:p w:rsidR="006020A0" w:rsidRDefault="006020A0">
      <w:pPr>
        <w:rPr>
          <w:rFonts w:ascii="Times New Roman" w:hAnsi="Times New Roman" w:cs="Times New Roman"/>
          <w:sz w:val="28"/>
          <w:szCs w:val="28"/>
        </w:rPr>
      </w:pPr>
    </w:p>
    <w:p w:rsidR="006020A0" w:rsidRPr="006020A0" w:rsidRDefault="006020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020A0">
        <w:rPr>
          <w:rFonts w:ascii="Times New Roman" w:hAnsi="Times New Roman" w:cs="Times New Roman"/>
          <w:b/>
          <w:sz w:val="28"/>
          <w:szCs w:val="28"/>
        </w:rPr>
        <w:t xml:space="preserve">Ryszard Jędruch </w:t>
      </w:r>
    </w:p>
    <w:p w:rsidR="006020A0" w:rsidRPr="006020A0" w:rsidRDefault="006020A0">
      <w:pPr>
        <w:rPr>
          <w:rFonts w:ascii="Times New Roman" w:hAnsi="Times New Roman" w:cs="Times New Roman"/>
          <w:b/>
          <w:sz w:val="28"/>
          <w:szCs w:val="28"/>
        </w:rPr>
      </w:pPr>
      <w:r w:rsidRPr="006020A0">
        <w:rPr>
          <w:rFonts w:ascii="Times New Roman" w:hAnsi="Times New Roman" w:cs="Times New Roman"/>
          <w:b/>
          <w:sz w:val="28"/>
          <w:szCs w:val="28"/>
        </w:rPr>
        <w:tab/>
      </w:r>
      <w:r w:rsidRPr="006020A0">
        <w:rPr>
          <w:rFonts w:ascii="Times New Roman" w:hAnsi="Times New Roman" w:cs="Times New Roman"/>
          <w:b/>
          <w:sz w:val="28"/>
          <w:szCs w:val="28"/>
        </w:rPr>
        <w:tab/>
      </w:r>
      <w:r w:rsidRPr="006020A0">
        <w:rPr>
          <w:rFonts w:ascii="Times New Roman" w:hAnsi="Times New Roman" w:cs="Times New Roman"/>
          <w:b/>
          <w:sz w:val="28"/>
          <w:szCs w:val="28"/>
        </w:rPr>
        <w:tab/>
      </w:r>
      <w:r w:rsidRPr="006020A0">
        <w:rPr>
          <w:rFonts w:ascii="Times New Roman" w:hAnsi="Times New Roman" w:cs="Times New Roman"/>
          <w:b/>
          <w:sz w:val="28"/>
          <w:szCs w:val="28"/>
        </w:rPr>
        <w:tab/>
      </w:r>
      <w:r w:rsidRPr="006020A0">
        <w:rPr>
          <w:rFonts w:ascii="Times New Roman" w:hAnsi="Times New Roman" w:cs="Times New Roman"/>
          <w:b/>
          <w:sz w:val="28"/>
          <w:szCs w:val="28"/>
        </w:rPr>
        <w:tab/>
      </w:r>
      <w:r w:rsidRPr="006020A0">
        <w:rPr>
          <w:rFonts w:ascii="Times New Roman" w:hAnsi="Times New Roman" w:cs="Times New Roman"/>
          <w:b/>
          <w:sz w:val="28"/>
          <w:szCs w:val="28"/>
        </w:rPr>
        <w:tab/>
      </w:r>
      <w:r w:rsidRPr="006020A0">
        <w:rPr>
          <w:rFonts w:ascii="Times New Roman" w:hAnsi="Times New Roman" w:cs="Times New Roman"/>
          <w:b/>
          <w:sz w:val="28"/>
          <w:szCs w:val="28"/>
        </w:rPr>
        <w:tab/>
      </w:r>
      <w:r w:rsidRPr="006020A0">
        <w:rPr>
          <w:rFonts w:ascii="Times New Roman" w:hAnsi="Times New Roman" w:cs="Times New Roman"/>
          <w:b/>
          <w:sz w:val="28"/>
          <w:szCs w:val="28"/>
        </w:rPr>
        <w:tab/>
        <w:t xml:space="preserve">      Wójt Gminy Tryńcza </w:t>
      </w:r>
    </w:p>
    <w:p w:rsidR="000A243E" w:rsidRDefault="000A243E">
      <w:pPr>
        <w:rPr>
          <w:rFonts w:ascii="Times New Roman" w:hAnsi="Times New Roman" w:cs="Times New Roman"/>
          <w:sz w:val="28"/>
          <w:szCs w:val="28"/>
        </w:rPr>
      </w:pPr>
    </w:p>
    <w:p w:rsidR="000A243E" w:rsidRPr="00EC3B4D" w:rsidRDefault="000A2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0A243E" w:rsidRPr="00EC3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4D"/>
    <w:rsid w:val="000A243E"/>
    <w:rsid w:val="001E4AD9"/>
    <w:rsid w:val="006020A0"/>
    <w:rsid w:val="008B4E86"/>
    <w:rsid w:val="00EC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F8148-EC58-4C1A-95BC-41DFED51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cp:lastPrinted>2016-05-06T09:50:00Z</cp:lastPrinted>
  <dcterms:created xsi:type="dcterms:W3CDTF">2016-05-06T09:25:00Z</dcterms:created>
  <dcterms:modified xsi:type="dcterms:W3CDTF">2016-05-06T09:57:00Z</dcterms:modified>
</cp:coreProperties>
</file>