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2C" w:rsidRDefault="0032472C">
      <w:pPr>
        <w:spacing w:line="240" w:lineRule="exact"/>
        <w:rPr>
          <w:sz w:val="19"/>
          <w:szCs w:val="19"/>
        </w:rPr>
      </w:pPr>
    </w:p>
    <w:p w:rsidR="0032472C" w:rsidRDefault="0032472C">
      <w:pPr>
        <w:spacing w:line="240" w:lineRule="exact"/>
        <w:rPr>
          <w:sz w:val="19"/>
          <w:szCs w:val="19"/>
        </w:rPr>
      </w:pPr>
    </w:p>
    <w:p w:rsidR="0032472C" w:rsidRDefault="0032472C">
      <w:pPr>
        <w:spacing w:line="240" w:lineRule="exact"/>
        <w:rPr>
          <w:sz w:val="19"/>
          <w:szCs w:val="19"/>
        </w:rPr>
      </w:pPr>
    </w:p>
    <w:p w:rsidR="0032472C" w:rsidRDefault="0032472C">
      <w:pPr>
        <w:spacing w:line="240" w:lineRule="exact"/>
        <w:rPr>
          <w:sz w:val="19"/>
          <w:szCs w:val="19"/>
        </w:rPr>
      </w:pPr>
    </w:p>
    <w:p w:rsidR="0032472C" w:rsidRDefault="0032472C">
      <w:pPr>
        <w:spacing w:line="240" w:lineRule="exact"/>
        <w:rPr>
          <w:sz w:val="19"/>
          <w:szCs w:val="19"/>
        </w:rPr>
      </w:pPr>
    </w:p>
    <w:p w:rsidR="0032472C" w:rsidRDefault="0032472C">
      <w:pPr>
        <w:spacing w:line="240" w:lineRule="exact"/>
        <w:rPr>
          <w:sz w:val="19"/>
          <w:szCs w:val="19"/>
        </w:rPr>
      </w:pPr>
    </w:p>
    <w:p w:rsidR="0032472C" w:rsidRDefault="0032472C">
      <w:pPr>
        <w:spacing w:line="240" w:lineRule="exact"/>
        <w:rPr>
          <w:sz w:val="19"/>
          <w:szCs w:val="19"/>
        </w:rPr>
      </w:pPr>
    </w:p>
    <w:p w:rsidR="0032472C" w:rsidRDefault="0032472C">
      <w:pPr>
        <w:spacing w:line="240" w:lineRule="exact"/>
        <w:rPr>
          <w:sz w:val="19"/>
          <w:szCs w:val="19"/>
        </w:rPr>
      </w:pPr>
    </w:p>
    <w:p w:rsidR="0032472C" w:rsidRDefault="0032472C">
      <w:pPr>
        <w:spacing w:line="240" w:lineRule="exact"/>
        <w:rPr>
          <w:sz w:val="19"/>
          <w:szCs w:val="19"/>
        </w:rPr>
      </w:pPr>
    </w:p>
    <w:p w:rsidR="0032472C" w:rsidRDefault="0032472C">
      <w:pPr>
        <w:spacing w:line="240" w:lineRule="exact"/>
        <w:rPr>
          <w:sz w:val="19"/>
          <w:szCs w:val="19"/>
        </w:rPr>
      </w:pPr>
    </w:p>
    <w:p w:rsidR="0032472C" w:rsidRDefault="0032472C">
      <w:pPr>
        <w:spacing w:line="240" w:lineRule="exact"/>
        <w:rPr>
          <w:sz w:val="19"/>
          <w:szCs w:val="19"/>
        </w:rPr>
      </w:pPr>
    </w:p>
    <w:p w:rsidR="0032472C" w:rsidRDefault="0032472C">
      <w:pPr>
        <w:spacing w:before="109" w:after="109" w:line="240" w:lineRule="exact"/>
        <w:rPr>
          <w:sz w:val="19"/>
          <w:szCs w:val="19"/>
        </w:rPr>
      </w:pPr>
    </w:p>
    <w:p w:rsidR="0032472C" w:rsidRDefault="0032472C">
      <w:pPr>
        <w:rPr>
          <w:sz w:val="2"/>
          <w:szCs w:val="2"/>
        </w:rPr>
        <w:sectPr w:rsidR="0032472C">
          <w:headerReference w:type="default" r:id="rId8"/>
          <w:type w:val="continuous"/>
          <w:pgSz w:w="11900" w:h="16840"/>
          <w:pgMar w:top="1439" w:right="0" w:bottom="1439" w:left="0" w:header="0" w:footer="3" w:gutter="0"/>
          <w:cols w:space="720"/>
          <w:noEndnote/>
          <w:docGrid w:linePitch="360"/>
        </w:sectPr>
      </w:pPr>
    </w:p>
    <w:p w:rsidR="0032472C" w:rsidRDefault="009002F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8890</wp:posOffset>
                </wp:positionV>
                <wp:extent cx="658495" cy="127000"/>
                <wp:effectExtent l="0" t="3810" r="635" b="25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72C" w:rsidRDefault="009002F3">
                            <w:pPr>
                              <w:pStyle w:val="Teksttreci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OBIEKT: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.25pt;margin-top:.7pt;width:51.85pt;height:10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" filled="f" stroked="f">
                <v:textbox style="mso-fit-shape-to-text:t" inset="0,0,0,0">
                  <w:txbxContent>
                    <w:p w:rsidR="0032472C" w:rsidRDefault="009002F3">
                      <w:pPr>
                        <w:pStyle w:val="Teksttreci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OBIEKT: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1368425</wp:posOffset>
                </wp:positionH>
                <wp:positionV relativeFrom="paragraph">
                  <wp:posOffset>1270</wp:posOffset>
                </wp:positionV>
                <wp:extent cx="4264025" cy="1043940"/>
                <wp:effectExtent l="1270" t="0" r="190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02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72C" w:rsidRDefault="005B5890">
                            <w:pPr>
                              <w:pStyle w:val="Teksttreci3"/>
                              <w:shd w:val="clear" w:color="auto" w:fill="auto"/>
                            </w:pPr>
                            <w:r>
                              <w:t>ROZBUDOWA, NADBUDOWA I ZMIANA KONSTRUKCJI DACHU ZE  STROPODACHU NA DACH KOPERTOWY NA</w:t>
                            </w:r>
                            <w:r>
                              <w:br/>
                              <w:t>DZIAŁCE  NR 180</w:t>
                            </w:r>
                            <w:r w:rsidR="009002F3">
                              <w:t xml:space="preserve"> PO</w:t>
                            </w:r>
                            <w:r>
                              <w:t xml:space="preserve">ŁOŻONEJ    </w:t>
                            </w:r>
                            <w:r>
                              <w:br/>
                              <w:t>W MIEJSCOWOŚCI WÓLKA OGRYZKOWA, GMINA TRYŃCZA</w:t>
                            </w:r>
                            <w:r>
                              <w:br/>
                              <w:t>[obręb 0009 WÓLKA OGRYZKOWA</w:t>
                            </w:r>
                            <w:r w:rsidR="009002F3">
                              <w:t>; jednostka ewidencyjna 181408_2</w:t>
                            </w:r>
                            <w:r w:rsidR="009002F3">
                              <w:br/>
                              <w:t>Tryńcza]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07.75pt;margin-top:.1pt;width:335.75pt;height:82.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" filled="f" stroked="f">
                <v:textbox style="mso-fit-shape-to-text:t" inset="0,0,0,0">
                  <w:txbxContent>
                    <w:p w:rsidR="0032472C" w:rsidRDefault="005B5890">
                      <w:pPr>
                        <w:pStyle w:val="Teksttreci3"/>
                        <w:shd w:val="clear" w:color="auto" w:fill="auto"/>
                      </w:pPr>
                      <w:r>
                        <w:t>ROZBUDOWA, NADBUDOWA I ZMIANA KONSTRUKCJI DACHU ZE  STROPODACHU NA DACH KOPERTOWY NA</w:t>
                      </w:r>
                      <w:r>
                        <w:br/>
                        <w:t>DZIAŁCE  NR 180</w:t>
                      </w:r>
                      <w:r w:rsidR="009002F3">
                        <w:t xml:space="preserve"> PO</w:t>
                      </w:r>
                      <w:r>
                        <w:t xml:space="preserve">ŁOŻONEJ    </w:t>
                      </w:r>
                      <w:r>
                        <w:br/>
                        <w:t>W MIEJSCOWOŚCI WÓLKA OGRYZKOWA, GMINA TRYŃCZA</w:t>
                      </w:r>
                      <w:r>
                        <w:br/>
                        <w:t>[obręb 0009 WÓLKA OGRYZKOWA</w:t>
                      </w:r>
                      <w:r w:rsidR="009002F3">
                        <w:t>; jednostka ewidencyjna 181408_2</w:t>
                      </w:r>
                      <w:r w:rsidR="009002F3">
                        <w:br/>
                        <w:t>Tryńcza]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1584960</wp:posOffset>
                </wp:positionV>
                <wp:extent cx="938530" cy="1270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72C" w:rsidRDefault="009002F3">
                            <w:pPr>
                              <w:pStyle w:val="Teksttreci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INWESTOR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margin-left:.05pt;margin-top:124.8pt;width:73.9pt;height:10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X/sQIAAK8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" filled="f" stroked="f">
                <v:textbox style="mso-fit-shape-to-text:t" inset="0,0,0,0">
                  <w:txbxContent>
                    <w:p w:rsidR="0032472C" w:rsidRDefault="009002F3">
                      <w:pPr>
                        <w:pStyle w:val="Teksttreci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INWESTOR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1435735</wp:posOffset>
                </wp:positionH>
                <wp:positionV relativeFrom="paragraph">
                  <wp:posOffset>1546860</wp:posOffset>
                </wp:positionV>
                <wp:extent cx="1414145" cy="529590"/>
                <wp:effectExtent l="1905" t="0" r="317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72C" w:rsidRDefault="009002F3">
                            <w:pPr>
                              <w:pStyle w:val="Teksttreci3"/>
                              <w:shd w:val="clear" w:color="auto" w:fill="auto"/>
                              <w:spacing w:line="278" w:lineRule="exact"/>
                              <w:ind w:right="180"/>
                            </w:pPr>
                            <w:r>
                              <w:t>GMINA TRYŃCZA</w:t>
                            </w:r>
                            <w:r>
                              <w:br/>
                              <w:t>37-204 Tryńcza 127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9" type="#_x0000_t202" style="position:absolute;margin-left:113.05pt;margin-top:121.8pt;width:111.35pt;height:41.7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" filled="f" stroked="f">
                <v:textbox style="mso-fit-shape-to-text:t" inset="0,0,0,0">
                  <w:txbxContent>
                    <w:p w:rsidR="0032472C" w:rsidRDefault="009002F3">
                      <w:pPr>
                        <w:pStyle w:val="Teksttreci3"/>
                        <w:shd w:val="clear" w:color="auto" w:fill="auto"/>
                        <w:spacing w:line="278" w:lineRule="exact"/>
                        <w:ind w:right="180"/>
                      </w:pPr>
                      <w:r>
                        <w:t>GMINA TRYŃCZA</w:t>
                      </w:r>
                      <w:r>
                        <w:br/>
                        <w:t>37-204 Tryńcza 127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1024255</wp:posOffset>
                </wp:positionH>
                <wp:positionV relativeFrom="paragraph">
                  <wp:posOffset>2856865</wp:posOffset>
                </wp:positionV>
                <wp:extent cx="3742690" cy="707390"/>
                <wp:effectExtent l="0" t="3810" r="635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69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72C" w:rsidRDefault="009002F3">
                            <w:pPr>
                              <w:pStyle w:val="Nagwek1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Specyfikacja Technicznych Warunków</w:t>
                            </w:r>
                            <w:r>
                              <w:br/>
                              <w:t>Wykonania i Odbioru Robót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margin-left:80.65pt;margin-top:224.95pt;width:294.7pt;height:55.7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jprQIAALA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" filled="f" stroked="f">
                <v:textbox style="mso-fit-shape-to-text:t" inset="0,0,0,0">
                  <w:txbxContent>
                    <w:p w:rsidR="0032472C" w:rsidRDefault="009002F3">
                      <w:pPr>
                        <w:pStyle w:val="Nagwek1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Specyfikacja Technicznych Warunków</w:t>
                      </w:r>
                      <w:r>
                        <w:br/>
                        <w:t>Wykonania i Odbioru Robót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4500245</wp:posOffset>
                </wp:positionV>
                <wp:extent cx="734695" cy="139700"/>
                <wp:effectExtent l="3810" t="0" r="444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72C" w:rsidRDefault="009002F3">
                            <w:pPr>
                              <w:pStyle w:val="Teksttreci4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Teksttreci4Exact"/>
                              </w:rPr>
                              <w:t>Projektant: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1" type="#_x0000_t202" style="position:absolute;margin-left:.7pt;margin-top:354.35pt;width:57.85pt;height:11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COrwIAAK8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" filled="f" stroked="f">
                <v:textbox style="mso-fit-shape-to-text:t" inset="0,0,0,0">
                  <w:txbxContent>
                    <w:p w:rsidR="0032472C" w:rsidRDefault="009002F3">
                      <w:pPr>
                        <w:pStyle w:val="Teksttreci4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Teksttreci4Exact"/>
                        </w:rPr>
                        <w:t>Projektant: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1469390</wp:posOffset>
                </wp:positionH>
                <wp:positionV relativeFrom="paragraph">
                  <wp:posOffset>4470400</wp:posOffset>
                </wp:positionV>
                <wp:extent cx="1911350" cy="353060"/>
                <wp:effectExtent l="0" t="0" r="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72C" w:rsidRDefault="005B5890">
                            <w:pPr>
                              <w:pStyle w:val="Teksttreci40"/>
                              <w:shd w:val="clear" w:color="auto" w:fill="auto"/>
                              <w:spacing w:line="278" w:lineRule="exact"/>
                              <w:jc w:val="both"/>
                            </w:pPr>
                            <w:r>
                              <w:rPr>
                                <w:rStyle w:val="Teksttreci4Exact"/>
                              </w:rPr>
                              <w:t xml:space="preserve">Tech. Bud. Bolesław Kołodziej </w:t>
                            </w:r>
                            <w:r w:rsidR="009002F3">
                              <w:rPr>
                                <w:rStyle w:val="Teksttreci4Exact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Teksttreci412ptPogrubienieExact"/>
                              </w:rPr>
                              <w:t>upr</w:t>
                            </w:r>
                            <w:proofErr w:type="spellEnd"/>
                            <w:r>
                              <w:rPr>
                                <w:rStyle w:val="Teksttreci412ptPogrubienieExact"/>
                              </w:rPr>
                              <w:t>. 226/74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115.7pt;margin-top:352pt;width:150.5pt;height:27.8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" filled="f" stroked="f">
                <v:textbox style="mso-fit-shape-to-text:t" inset="0,0,0,0">
                  <w:txbxContent>
                    <w:p w:rsidR="0032472C" w:rsidRDefault="005B5890">
                      <w:pPr>
                        <w:pStyle w:val="Teksttreci40"/>
                        <w:shd w:val="clear" w:color="auto" w:fill="auto"/>
                        <w:spacing w:line="278" w:lineRule="exact"/>
                        <w:jc w:val="both"/>
                      </w:pPr>
                      <w:r>
                        <w:rPr>
                          <w:rStyle w:val="Teksttreci4Exact"/>
                        </w:rPr>
                        <w:t xml:space="preserve">Tech. Bud. Bolesław Kołodziej </w:t>
                      </w:r>
                      <w:r w:rsidR="009002F3">
                        <w:rPr>
                          <w:rStyle w:val="Teksttreci4Exact"/>
                        </w:rPr>
                        <w:br/>
                      </w:r>
                      <w:proofErr w:type="spellStart"/>
                      <w:r>
                        <w:rPr>
                          <w:rStyle w:val="Teksttreci412ptPogrubienieExact"/>
                        </w:rPr>
                        <w:t>upr</w:t>
                      </w:r>
                      <w:proofErr w:type="spellEnd"/>
                      <w:r>
                        <w:rPr>
                          <w:rStyle w:val="Teksttreci412ptPogrubienieExact"/>
                        </w:rPr>
                        <w:t>. 226/74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32472C">
      <w:pPr>
        <w:spacing w:line="360" w:lineRule="exact"/>
      </w:pPr>
    </w:p>
    <w:p w:rsidR="0032472C" w:rsidRDefault="005B5890">
      <w:pPr>
        <w:spacing w:line="41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6EFDBC02" wp14:editId="172296E9">
                <wp:simplePos x="0" y="0"/>
                <wp:positionH relativeFrom="margin">
                  <wp:posOffset>3900805</wp:posOffset>
                </wp:positionH>
                <wp:positionV relativeFrom="paragraph">
                  <wp:posOffset>99060</wp:posOffset>
                </wp:positionV>
                <wp:extent cx="1432560" cy="127000"/>
                <wp:effectExtent l="0" t="0" r="1524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72C" w:rsidRDefault="0032472C">
                            <w:pPr>
                              <w:pStyle w:val="Teksttreci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307.15pt;margin-top:7.8pt;width:112.8pt;height:10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" filled="f" stroked="f">
                <v:textbox style="mso-fit-shape-to-text:t" inset="0,0,0,0">
                  <w:txbxContent>
                    <w:p w:rsidR="0032472C" w:rsidRDefault="0032472C">
                      <w:pPr>
                        <w:pStyle w:val="Teksttreci20"/>
                        <w:shd w:val="clear" w:color="auto" w:fill="auto"/>
                        <w:spacing w:line="200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472C" w:rsidRDefault="0032472C">
      <w:pPr>
        <w:rPr>
          <w:sz w:val="2"/>
          <w:szCs w:val="2"/>
        </w:rPr>
        <w:sectPr w:rsidR="0032472C">
          <w:type w:val="continuous"/>
          <w:pgSz w:w="11900" w:h="16840"/>
          <w:pgMar w:top="1439" w:right="842" w:bottom="1439" w:left="1957" w:header="0" w:footer="3" w:gutter="0"/>
          <w:cols w:space="720"/>
          <w:noEndnote/>
          <w:docGrid w:linePitch="360"/>
        </w:sectPr>
      </w:pPr>
    </w:p>
    <w:p w:rsidR="0032472C" w:rsidRDefault="009002F3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332740"/>
                <wp:effectExtent l="0" t="3175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72C" w:rsidRDefault="003247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2" o:spid="_x0000_s1034" type="#_x0000_t202" style="width:595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lbsg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" filled="f" stroked="f">
                <v:textbox inset="0,0,0,0">
                  <w:txbxContent>
                    <w:p w:rsidR="0032472C" w:rsidRDefault="0032472C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32472C" w:rsidRDefault="0032472C">
      <w:pPr>
        <w:rPr>
          <w:sz w:val="2"/>
          <w:szCs w:val="2"/>
        </w:rPr>
        <w:sectPr w:rsidR="0032472C">
          <w:pgSz w:w="11900" w:h="16840"/>
          <w:pgMar w:top="1565" w:right="0" w:bottom="1330" w:left="0" w:header="0" w:footer="3" w:gutter="0"/>
          <w:cols w:space="720"/>
          <w:noEndnote/>
          <w:docGrid w:linePitch="360"/>
        </w:sectPr>
      </w:pPr>
    </w:p>
    <w:p w:rsidR="0032472C" w:rsidRDefault="009002F3">
      <w:pPr>
        <w:pStyle w:val="Nagwek20"/>
        <w:keepNext/>
        <w:keepLines/>
        <w:shd w:val="clear" w:color="auto" w:fill="auto"/>
        <w:spacing w:after="421" w:line="240" w:lineRule="exact"/>
        <w:ind w:left="1220"/>
      </w:pPr>
      <w:bookmarkStart w:id="1" w:name="bookmark1"/>
      <w:r>
        <w:lastRenderedPageBreak/>
        <w:t xml:space="preserve">Specyfikacja Techniczna Wykonania i Odbioru Robót / </w:t>
      </w:r>
      <w:proofErr w:type="spellStart"/>
      <w:r>
        <w:rPr>
          <w:rStyle w:val="Nagwek2Kursywa"/>
          <w:b/>
          <w:bCs/>
        </w:rPr>
        <w:t>STWiOR</w:t>
      </w:r>
      <w:proofErr w:type="spellEnd"/>
      <w:r>
        <w:t xml:space="preserve"> /.</w:t>
      </w:r>
      <w:bookmarkEnd w:id="1"/>
    </w:p>
    <w:p w:rsidR="0032472C" w:rsidRDefault="009002F3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184" w:line="200" w:lineRule="exact"/>
        <w:ind w:firstLine="400"/>
      </w:pPr>
      <w:bookmarkStart w:id="2" w:name="bookmark2"/>
      <w:r>
        <w:t>Założenia ogólne</w:t>
      </w:r>
      <w:bookmarkEnd w:id="2"/>
    </w:p>
    <w:p w:rsidR="0032472C" w:rsidRDefault="009002F3">
      <w:pPr>
        <w:pStyle w:val="Nagwek40"/>
        <w:keepNext/>
        <w:keepLines/>
        <w:numPr>
          <w:ilvl w:val="1"/>
          <w:numId w:val="1"/>
        </w:numPr>
        <w:shd w:val="clear" w:color="auto" w:fill="auto"/>
        <w:tabs>
          <w:tab w:val="left" w:pos="849"/>
        </w:tabs>
        <w:spacing w:before="0" w:after="160" w:line="200" w:lineRule="exact"/>
        <w:ind w:firstLine="400"/>
      </w:pPr>
      <w:bookmarkStart w:id="3" w:name="bookmark3"/>
      <w:r>
        <w:t>Przedmiot realizacji inwestycji:</w:t>
      </w:r>
      <w:bookmarkEnd w:id="3"/>
    </w:p>
    <w:p w:rsidR="0032472C" w:rsidRDefault="005B5890">
      <w:pPr>
        <w:pStyle w:val="Teksttreci20"/>
        <w:shd w:val="clear" w:color="auto" w:fill="auto"/>
        <w:spacing w:after="56" w:line="230" w:lineRule="exact"/>
        <w:ind w:firstLine="0"/>
        <w:jc w:val="both"/>
      </w:pPr>
      <w:r>
        <w:t xml:space="preserve">Przedmiotem jest rozbudowa, nadbudowa i zmiana konstrukcji dachu ze stropodachu na dach kopertowy oraz przełożenia przyłącza telekomunikacyjnego przebiegającego pod projektowanymi ławami, rozbudowę wewnętrznej instalacji c.o. i elektrycznej w części rozbudowanej istniejącego budynku Wiejskiego Domu Kultury w Wólce Ogryzkowej </w:t>
      </w:r>
      <w:r w:rsidR="006019C2">
        <w:t>działka Nr 180</w:t>
      </w:r>
      <w:r>
        <w:t xml:space="preserve"> </w:t>
      </w:r>
      <w:r w:rsidR="006019C2">
        <w:t xml:space="preserve">, gmina Tryńcza </w:t>
      </w:r>
    </w:p>
    <w:p w:rsidR="0032472C" w:rsidRDefault="009002F3">
      <w:pPr>
        <w:pStyle w:val="Nagwek40"/>
        <w:keepNext/>
        <w:keepLines/>
        <w:numPr>
          <w:ilvl w:val="1"/>
          <w:numId w:val="1"/>
        </w:numPr>
        <w:shd w:val="clear" w:color="auto" w:fill="auto"/>
        <w:tabs>
          <w:tab w:val="left" w:pos="849"/>
        </w:tabs>
        <w:spacing w:before="0" w:after="0" w:line="461" w:lineRule="exact"/>
        <w:ind w:firstLine="400"/>
      </w:pPr>
      <w:bookmarkStart w:id="4" w:name="bookmark4"/>
      <w:r>
        <w:t>Inwestor:</w:t>
      </w:r>
      <w:bookmarkEnd w:id="4"/>
    </w:p>
    <w:p w:rsidR="0032472C" w:rsidRDefault="009002F3">
      <w:pPr>
        <w:pStyle w:val="Teksttreci20"/>
        <w:shd w:val="clear" w:color="auto" w:fill="auto"/>
        <w:spacing w:line="461" w:lineRule="exact"/>
        <w:ind w:firstLine="0"/>
        <w:jc w:val="both"/>
      </w:pPr>
      <w:r>
        <w:t>GMINA TRYŃCZA, 37-204 Tryńcza 127</w:t>
      </w:r>
    </w:p>
    <w:p w:rsidR="0032472C" w:rsidRDefault="009002F3">
      <w:pPr>
        <w:pStyle w:val="Nagwek40"/>
        <w:keepNext/>
        <w:keepLines/>
        <w:numPr>
          <w:ilvl w:val="1"/>
          <w:numId w:val="1"/>
        </w:numPr>
        <w:shd w:val="clear" w:color="auto" w:fill="auto"/>
        <w:tabs>
          <w:tab w:val="left" w:pos="849"/>
        </w:tabs>
        <w:spacing w:before="0" w:after="0" w:line="461" w:lineRule="exact"/>
        <w:ind w:firstLine="400"/>
      </w:pPr>
      <w:bookmarkStart w:id="5" w:name="bookmark5"/>
      <w:r>
        <w:t>Opracowujący:</w:t>
      </w:r>
      <w:bookmarkEnd w:id="5"/>
    </w:p>
    <w:p w:rsidR="0032472C" w:rsidRDefault="006019C2">
      <w:pPr>
        <w:pStyle w:val="Teksttreci20"/>
        <w:shd w:val="clear" w:color="auto" w:fill="auto"/>
        <w:spacing w:after="264" w:line="230" w:lineRule="exact"/>
        <w:ind w:firstLine="0"/>
        <w:jc w:val="both"/>
      </w:pPr>
      <w:r>
        <w:t xml:space="preserve">Bolesław Kołodziej  ( </w:t>
      </w:r>
      <w:proofErr w:type="spellStart"/>
      <w:r>
        <w:t>upr</w:t>
      </w:r>
      <w:proofErr w:type="spellEnd"/>
      <w:r>
        <w:t xml:space="preserve">. bud. 226/74), zam. Jasna 7, 37- 200 Przeworsk </w:t>
      </w:r>
    </w:p>
    <w:p w:rsidR="0032472C" w:rsidRDefault="009002F3">
      <w:pPr>
        <w:pStyle w:val="Nagwek40"/>
        <w:keepNext/>
        <w:keepLines/>
        <w:numPr>
          <w:ilvl w:val="1"/>
          <w:numId w:val="1"/>
        </w:numPr>
        <w:shd w:val="clear" w:color="auto" w:fill="auto"/>
        <w:tabs>
          <w:tab w:val="left" w:pos="849"/>
        </w:tabs>
        <w:spacing w:before="0" w:after="165" w:line="200" w:lineRule="exact"/>
        <w:ind w:firstLine="400"/>
      </w:pPr>
      <w:bookmarkStart w:id="6" w:name="bookmark6"/>
      <w:r>
        <w:t xml:space="preserve">Przedmiot </w:t>
      </w:r>
      <w:proofErr w:type="spellStart"/>
      <w:r>
        <w:t>STWWiOR</w:t>
      </w:r>
      <w:bookmarkEnd w:id="6"/>
      <w:proofErr w:type="spellEnd"/>
    </w:p>
    <w:p w:rsidR="0032472C" w:rsidRDefault="009002F3">
      <w:pPr>
        <w:pStyle w:val="Teksttreci20"/>
        <w:shd w:val="clear" w:color="auto" w:fill="auto"/>
        <w:spacing w:after="264" w:line="230" w:lineRule="exact"/>
        <w:ind w:firstLine="740"/>
        <w:jc w:val="both"/>
      </w:pPr>
      <w:r>
        <w:t>Przedmiotem niniejszej STW jest ogólny harmonogram realizacji -</w:t>
      </w:r>
      <w:r w:rsidR="006019C2" w:rsidRPr="006019C2">
        <w:t xml:space="preserve"> </w:t>
      </w:r>
      <w:r w:rsidR="006019C2">
        <w:t xml:space="preserve">rozbudowa, nadbudowa </w:t>
      </w:r>
      <w:r w:rsidR="006019C2">
        <w:t xml:space="preserve">                     </w:t>
      </w:r>
      <w:r w:rsidR="006019C2">
        <w:t>i zmiana konstrukcji dachu ze stropodachu na dach kopertowy oraz przełożenia przyłącza telekomunikacyjnego przebiegającego pod projektowanymi ławami, rozbudowę wewnętrznej instalacji c.o. i elektrycznej w części rozbudowanej istniejącego budynku Wiejskiego Domu Kultury w Wólce Ogryzkowej działka Nr 180 , gmina Tryńcza</w:t>
      </w:r>
      <w:r w:rsidR="006019C2">
        <w:t xml:space="preserve"> wg opracowanej </w:t>
      </w:r>
      <w:r>
        <w:t>dokumentacji technicznej - Pr</w:t>
      </w:r>
      <w:r w:rsidR="006019C2">
        <w:t>ojektu Budowlanego</w:t>
      </w:r>
      <w:r>
        <w:t>.</w:t>
      </w:r>
    </w:p>
    <w:p w:rsidR="0032472C" w:rsidRDefault="009002F3">
      <w:pPr>
        <w:pStyle w:val="Nagwek40"/>
        <w:keepNext/>
        <w:keepLines/>
        <w:numPr>
          <w:ilvl w:val="1"/>
          <w:numId w:val="1"/>
        </w:numPr>
        <w:shd w:val="clear" w:color="auto" w:fill="auto"/>
        <w:tabs>
          <w:tab w:val="left" w:pos="849"/>
        </w:tabs>
        <w:spacing w:before="0" w:after="169" w:line="200" w:lineRule="exact"/>
        <w:ind w:firstLine="400"/>
      </w:pPr>
      <w:bookmarkStart w:id="7" w:name="bookmark7"/>
      <w:r>
        <w:t>Zakres stosowania STW.</w:t>
      </w:r>
      <w:bookmarkEnd w:id="7"/>
    </w:p>
    <w:p w:rsidR="0032472C" w:rsidRDefault="009002F3">
      <w:pPr>
        <w:pStyle w:val="Teksttreci20"/>
        <w:shd w:val="clear" w:color="auto" w:fill="auto"/>
        <w:spacing w:after="261" w:line="226" w:lineRule="exact"/>
        <w:ind w:firstLine="400"/>
        <w:jc w:val="both"/>
      </w:pPr>
      <w:r>
        <w:t>Niniejsza Specyfikacja Technicznych Warunków Wykonania i Odbioru Robót powinna być</w:t>
      </w:r>
      <w:r>
        <w:br/>
        <w:t>zastosowana jako dokument zawierający główne wytyczne zarówno dla Inwestora jak i przyszłego</w:t>
      </w:r>
      <w:r>
        <w:br/>
        <w:t>Wykonawcy robót, dotyczące realizacji robót- koniecznych do wykonania, w celu spełnienia</w:t>
      </w:r>
      <w:r>
        <w:br/>
        <w:t>wszystkich założeń przewidywanych przez opracowaną dla tego celu dokumentację techniczną,</w:t>
      </w:r>
      <w:r>
        <w:br/>
        <w:t>budowlaną i wykonawczą.</w:t>
      </w:r>
    </w:p>
    <w:p w:rsidR="0032472C" w:rsidRDefault="009002F3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165" w:line="200" w:lineRule="exact"/>
        <w:ind w:firstLine="400"/>
      </w:pPr>
      <w:bookmarkStart w:id="8" w:name="bookmark8"/>
      <w:r>
        <w:t>Czynności poprzedzające rozpoczęcie robót.</w:t>
      </w:r>
      <w:bookmarkEnd w:id="8"/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940"/>
        </w:tabs>
        <w:spacing w:after="240" w:line="230" w:lineRule="exact"/>
        <w:ind w:left="940" w:hanging="360"/>
        <w:jc w:val="both"/>
      </w:pPr>
      <w:r>
        <w:t>Zapewnienie przez Inwestora w odpowiedniej wysokości, środków finansowych do realizacji</w:t>
      </w:r>
      <w:r>
        <w:br/>
        <w:t>przedmiotowej inwestycji, uwzględniając przewidywaną wartość zadania wyliczoną w</w:t>
      </w:r>
      <w:r>
        <w:br/>
        <w:t>opracowywanych tzw. kosztorysach inwestorskich oraz wynikowego, opracowanego na</w:t>
      </w:r>
      <w:r>
        <w:br/>
        <w:t>podstawie w/w kosztorysów Zbiorczego Zestawienia Kosztów, w celu zapewnienia</w:t>
      </w:r>
      <w:r>
        <w:br/>
        <w:t>koniecznej płynności realizacji zaplanowanej przedmiotowej inwestycji.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940"/>
        </w:tabs>
        <w:spacing w:after="420" w:line="230" w:lineRule="exact"/>
        <w:ind w:left="940" w:hanging="360"/>
        <w:jc w:val="both"/>
      </w:pPr>
      <w:r>
        <w:t>Wyłonienie przyszłego wykonawcy robót po uwzględnieniu zaplanowanej opcji realizacji</w:t>
      </w:r>
      <w:r>
        <w:br/>
        <w:t>inwestycji.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0"/>
        <w:jc w:val="both"/>
      </w:pPr>
      <w:r>
        <w:t>W przypadku decyzji o zleceniu etapu wykonawstwa przedmiotu zamówienia w systemie generalnego</w:t>
      </w:r>
      <w:r>
        <w:br/>
        <w:t>wykonawstwa, wszystkie czynności opisane w n/n projekcie dotyczyć będę głównego realizatora</w:t>
      </w:r>
      <w:r>
        <w:br/>
        <w:t>inwestycji zwanego w dalszej treści Wykonawcą.</w:t>
      </w:r>
    </w:p>
    <w:p w:rsidR="0032472C" w:rsidRDefault="009002F3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300" w:line="230" w:lineRule="exact"/>
        <w:ind w:left="760"/>
      </w:pPr>
      <w:bookmarkStart w:id="9" w:name="bookmark9"/>
      <w:r>
        <w:t>Zakres robót niezbędnych do wykonania objętych n/n Stwor podczas realizacji</w:t>
      </w:r>
      <w:r>
        <w:br/>
        <w:t>przedmiotowej inwestycji.</w:t>
      </w:r>
      <w:bookmarkEnd w:id="9"/>
    </w:p>
    <w:p w:rsidR="0032472C" w:rsidRDefault="009002F3">
      <w:pPr>
        <w:pStyle w:val="Teksttreci20"/>
        <w:shd w:val="clear" w:color="auto" w:fill="auto"/>
        <w:spacing w:after="428" w:line="230" w:lineRule="exact"/>
        <w:ind w:firstLine="400"/>
      </w:pPr>
      <w:r>
        <w:t>Ustalenia zawarte w niniejszej specyfikacji dotyczą niezbędnego zakresu robót budowlanych do</w:t>
      </w:r>
      <w:r>
        <w:br/>
        <w:t>wykonania podczas realizacji przedmiotowej inwestycji w podziale na poszczególne etapy:</w:t>
      </w:r>
    </w:p>
    <w:p w:rsidR="0032472C" w:rsidRDefault="009002F3">
      <w:pPr>
        <w:pStyle w:val="Teksttreci40"/>
        <w:shd w:val="clear" w:color="auto" w:fill="auto"/>
        <w:spacing w:after="221" w:line="220" w:lineRule="exact"/>
        <w:ind w:left="400" w:firstLine="360"/>
        <w:jc w:val="both"/>
      </w:pPr>
      <w:r>
        <w:rPr>
          <w:rStyle w:val="Teksttreci41"/>
        </w:rPr>
        <w:t>Etap wstępny:</w:t>
      </w:r>
    </w:p>
    <w:p w:rsidR="0032472C" w:rsidRDefault="009002F3">
      <w:pPr>
        <w:pStyle w:val="Teksttreci20"/>
        <w:shd w:val="clear" w:color="auto" w:fill="auto"/>
        <w:spacing w:after="180" w:line="230" w:lineRule="exact"/>
        <w:ind w:firstLine="0"/>
        <w:jc w:val="both"/>
      </w:pPr>
      <w:r>
        <w:lastRenderedPageBreak/>
        <w:t>Opracowanie przez przyszłego Wykonawcę robót na bazie opracowanych i zatwierdzonych projektów</w:t>
      </w:r>
      <w:r>
        <w:br/>
        <w:t>budowlanego i wykonawczych dokumentacji pierwotnej i zamiennej: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930"/>
        </w:tabs>
        <w:spacing w:after="180" w:line="230" w:lineRule="exact"/>
        <w:ind w:left="760" w:hanging="360"/>
        <w:jc w:val="both"/>
      </w:pPr>
      <w:r>
        <w:t>Szczegółowego Planu Bezpieczeństwa i Ochrony Zdrowia, dla realizacji przedmiotowej</w:t>
      </w:r>
      <w:r>
        <w:br/>
        <w:t>inwestycji zawierającego wszystkie ustawowe wymogi, zatwierdzonego przede wszystkim</w:t>
      </w:r>
      <w:r>
        <w:br/>
        <w:t>przez specjalistów z dziedziny bezpieczeństwa i higieny pracy oraz ochrony p/pożarowej.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930"/>
        </w:tabs>
        <w:spacing w:line="230" w:lineRule="exact"/>
        <w:ind w:left="760" w:hanging="360"/>
      </w:pPr>
      <w:r>
        <w:t>Bezpiecznego i funkcjonalnego projektu zagospodarowania placu budowy przyszłego obiektu</w:t>
      </w:r>
      <w:r>
        <w:br/>
        <w:t>z uwzględnieniem istniejącego już podziału na 2-etapy realizacji inwestycji.</w:t>
      </w:r>
    </w:p>
    <w:p w:rsidR="0032472C" w:rsidRDefault="009002F3">
      <w:pPr>
        <w:pStyle w:val="Teksttreci20"/>
        <w:shd w:val="clear" w:color="auto" w:fill="auto"/>
        <w:spacing w:after="188" w:line="230" w:lineRule="exact"/>
        <w:ind w:left="400" w:firstLine="360"/>
        <w:jc w:val="both"/>
      </w:pPr>
      <w:r>
        <w:t>Obydwa w/w projekty powinny uzyskać akceptację Inwestora.</w:t>
      </w:r>
    </w:p>
    <w:p w:rsidR="0032472C" w:rsidRDefault="009002F3">
      <w:pPr>
        <w:pStyle w:val="Teksttreci40"/>
        <w:shd w:val="clear" w:color="auto" w:fill="auto"/>
        <w:spacing w:after="212" w:line="220" w:lineRule="exact"/>
        <w:ind w:left="400" w:firstLine="360"/>
        <w:jc w:val="both"/>
      </w:pPr>
      <w:r>
        <w:rPr>
          <w:rStyle w:val="Teksttreci41"/>
        </w:rPr>
        <w:t>Etap - I - roboty wstępne: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930"/>
        </w:tabs>
        <w:spacing w:line="235" w:lineRule="exact"/>
        <w:ind w:left="580" w:firstLine="0"/>
        <w:jc w:val="both"/>
      </w:pPr>
      <w:r>
        <w:t>Przekazanie przez Inwestora przyszłemu Wykonawcy placu budowy,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930"/>
        </w:tabs>
        <w:spacing w:line="235" w:lineRule="exact"/>
        <w:ind w:left="580" w:firstLine="0"/>
        <w:jc w:val="both"/>
      </w:pPr>
      <w:r>
        <w:t>Przygotowanie placu budowy,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930"/>
        </w:tabs>
        <w:spacing w:line="235" w:lineRule="exact"/>
        <w:ind w:left="940" w:hanging="360"/>
      </w:pPr>
      <w:r>
        <w:t>Niwelacja i ukształtowanie terenu w rejonie przedmiotowego obiektu na podstawie</w:t>
      </w:r>
      <w:r>
        <w:br/>
        <w:t>opracowanego projektu ukształtowania terenu przyległego do budynku,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930"/>
        </w:tabs>
        <w:spacing w:after="192" w:line="235" w:lineRule="exact"/>
        <w:ind w:left="940" w:hanging="360"/>
      </w:pPr>
      <w:r>
        <w:t>Roboty rozbiórkowe elementów wykończeniowych budowli przewidzianych do przebudowy i</w:t>
      </w:r>
      <w:r>
        <w:br/>
        <w:t>rozbudowy.</w:t>
      </w:r>
    </w:p>
    <w:p w:rsidR="0032472C" w:rsidRDefault="009002F3">
      <w:pPr>
        <w:pStyle w:val="Teksttreci40"/>
        <w:shd w:val="clear" w:color="auto" w:fill="auto"/>
        <w:spacing w:after="337" w:line="220" w:lineRule="exact"/>
        <w:ind w:left="400" w:firstLine="360"/>
        <w:jc w:val="both"/>
      </w:pPr>
      <w:r>
        <w:rPr>
          <w:rStyle w:val="Teksttreci41"/>
        </w:rPr>
        <w:t>Etap II - roboty główne obejmujące podstawowy zakres realizacji inwestycji;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930"/>
        </w:tabs>
        <w:spacing w:line="235" w:lineRule="exact"/>
        <w:ind w:left="580" w:firstLine="0"/>
        <w:jc w:val="both"/>
      </w:pPr>
      <w:r>
        <w:t>Wykonanie robót demontażowych i rozbiórkowych zgodnie z projektem,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930"/>
        </w:tabs>
        <w:spacing w:line="235" w:lineRule="exact"/>
        <w:ind w:left="580" w:firstLine="0"/>
        <w:jc w:val="both"/>
      </w:pPr>
      <w:r>
        <w:t>Wywóz ewentualnie utylizacja odpadów z demontażu,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930"/>
        </w:tabs>
        <w:spacing w:line="235" w:lineRule="exact"/>
        <w:ind w:left="580" w:firstLine="0"/>
        <w:jc w:val="both"/>
      </w:pPr>
      <w:r>
        <w:t>Wykonanie robót budowlano- montażowych zgodnie z projektami branżowymi,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930"/>
        </w:tabs>
        <w:spacing w:line="235" w:lineRule="exact"/>
        <w:ind w:left="580" w:firstLine="0"/>
        <w:jc w:val="both"/>
      </w:pPr>
      <w:r>
        <w:t>Wykonanie infrastruktury wewnętrznej zasilania i instalacji poszczególnych mediów,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930"/>
        </w:tabs>
        <w:spacing w:line="235" w:lineRule="exact"/>
        <w:ind w:left="940" w:hanging="360"/>
      </w:pPr>
      <w:r>
        <w:t>Wykonanie robót wykończeniowych wewnątrz i na zewnątrz przebudowywanego i</w:t>
      </w:r>
      <w:r>
        <w:br/>
        <w:t>rozbudowywanego obiektu,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930"/>
        </w:tabs>
        <w:spacing w:after="304" w:line="235" w:lineRule="exact"/>
        <w:ind w:left="940" w:hanging="360"/>
      </w:pPr>
      <w:r>
        <w:t>Wykonanie docelowego zagospodarowania terenu oraz zaprojektowanego układu</w:t>
      </w:r>
      <w:r>
        <w:br/>
        <w:t>chodników i placów wewnętrznych.</w:t>
      </w:r>
    </w:p>
    <w:p w:rsidR="0032472C" w:rsidRDefault="009002F3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930"/>
        </w:tabs>
        <w:spacing w:before="0" w:after="444" w:line="230" w:lineRule="exact"/>
        <w:ind w:left="760"/>
      </w:pPr>
      <w:bookmarkStart w:id="10" w:name="bookmark10"/>
      <w:r>
        <w:t>Ogólne wymagania dotyczące sposobu przeprowadzenia przyszłych robót budowlano -</w:t>
      </w:r>
      <w:r>
        <w:br/>
        <w:t>montażowych.</w:t>
      </w:r>
      <w:bookmarkEnd w:id="10"/>
    </w:p>
    <w:p w:rsidR="0032472C" w:rsidRDefault="009002F3">
      <w:pPr>
        <w:pStyle w:val="Nagwek40"/>
        <w:keepNext/>
        <w:keepLines/>
        <w:numPr>
          <w:ilvl w:val="1"/>
          <w:numId w:val="1"/>
        </w:numPr>
        <w:shd w:val="clear" w:color="auto" w:fill="auto"/>
        <w:tabs>
          <w:tab w:val="left" w:pos="930"/>
        </w:tabs>
        <w:spacing w:before="0" w:after="0" w:line="200" w:lineRule="exact"/>
        <w:ind w:left="760"/>
      </w:pPr>
      <w:bookmarkStart w:id="11" w:name="bookmark11"/>
      <w:r>
        <w:t>Ogólne wymagania dotyczące przyszłego wykonawcy robót i sposobu wykonania</w:t>
      </w:r>
      <w:bookmarkEnd w:id="11"/>
    </w:p>
    <w:p w:rsidR="0032472C" w:rsidRDefault="009002F3">
      <w:pPr>
        <w:pStyle w:val="Teksttreci50"/>
        <w:shd w:val="clear" w:color="auto" w:fill="auto"/>
        <w:spacing w:after="225" w:line="200" w:lineRule="exact"/>
        <w:ind w:left="400"/>
      </w:pPr>
      <w:r>
        <w:t>poszczególnych robót montażowych.</w:t>
      </w:r>
    </w:p>
    <w:p w:rsidR="0032472C" w:rsidRDefault="009002F3">
      <w:pPr>
        <w:pStyle w:val="Teksttreci20"/>
        <w:shd w:val="clear" w:color="auto" w:fill="auto"/>
        <w:spacing w:line="230" w:lineRule="exact"/>
        <w:ind w:left="400" w:firstLine="360"/>
        <w:jc w:val="both"/>
      </w:pPr>
      <w:r>
        <w:t>Wykonawca robót w ramach warunków kontraktowych powinien zostać zobligowany do pełnej</w:t>
      </w:r>
      <w:r>
        <w:br/>
        <w:t>odpowiedzialności za jakość wyniku ich realizacji oraz za zgodność ich zakresu przede wszystkim</w:t>
      </w:r>
      <w:r>
        <w:br/>
        <w:t>z dokumentacją projektową - Projektami Budowlanym i Wykonawczymi dokumentacji pierwotnej</w:t>
      </w:r>
      <w:r>
        <w:br/>
        <w:t xml:space="preserve">niniejszą </w:t>
      </w:r>
      <w:proofErr w:type="spellStart"/>
      <w:r>
        <w:t>STWWiOR</w:t>
      </w:r>
      <w:proofErr w:type="spellEnd"/>
      <w:r>
        <w:t>, Planem Bezpieczeństwa i Ochrony Zdrowia opracowanym dla realizacji</w:t>
      </w:r>
      <w:r>
        <w:br/>
        <w:t>przedmiotowej inwestycji, zawierającym wszystkie ustawowe wymogi, zatwierdzony przez przede</w:t>
      </w:r>
      <w:r>
        <w:br/>
        <w:t>wszystkim specjalistów z dziedziny bezpieczeństwa i higieny pracy oraz ochrony p/pożarowej,</w:t>
      </w:r>
      <w:r>
        <w:br/>
        <w:t>opracowany również w zgodzie z zapisami zawartymi w przedmiotowych wytycznych.</w:t>
      </w:r>
    </w:p>
    <w:p w:rsidR="0032472C" w:rsidRDefault="009002F3">
      <w:pPr>
        <w:pStyle w:val="Teksttreci20"/>
        <w:numPr>
          <w:ilvl w:val="2"/>
          <w:numId w:val="1"/>
        </w:numPr>
        <w:shd w:val="clear" w:color="auto" w:fill="auto"/>
        <w:tabs>
          <w:tab w:val="left" w:pos="1041"/>
        </w:tabs>
        <w:spacing w:after="169" w:line="200" w:lineRule="exact"/>
        <w:ind w:firstLine="400"/>
        <w:jc w:val="both"/>
      </w:pPr>
      <w:r>
        <w:rPr>
          <w:rStyle w:val="Teksttreci21"/>
        </w:rPr>
        <w:t>Roboty demontażowe i zagospodarowanie terenu.</w:t>
      </w:r>
    </w:p>
    <w:p w:rsidR="0032472C" w:rsidRDefault="009002F3">
      <w:pPr>
        <w:pStyle w:val="Teksttreci20"/>
        <w:shd w:val="clear" w:color="auto" w:fill="auto"/>
        <w:spacing w:after="236" w:line="226" w:lineRule="exact"/>
        <w:ind w:left="400" w:firstLine="0"/>
        <w:jc w:val="both"/>
      </w:pPr>
      <w:r>
        <w:t>Roboty demontażowe istnie</w:t>
      </w:r>
      <w:r w:rsidR="00A10531">
        <w:t xml:space="preserve">jącego pokrycia dachu </w:t>
      </w:r>
      <w:r>
        <w:t xml:space="preserve"> należy wykonać z rusztowań</w:t>
      </w:r>
      <w:r>
        <w:br/>
        <w:t>zewnętrznych przy zachowaniu wysokiego stopnia bezpieczeństwa.</w:t>
      </w:r>
    </w:p>
    <w:p w:rsidR="0032472C" w:rsidRDefault="009002F3">
      <w:pPr>
        <w:pStyle w:val="Teksttreci20"/>
        <w:shd w:val="clear" w:color="auto" w:fill="auto"/>
        <w:spacing w:line="230" w:lineRule="exact"/>
        <w:ind w:left="400" w:firstLine="0"/>
        <w:jc w:val="both"/>
      </w:pPr>
      <w:r>
        <w:t>Roboty ziemne związane z zagospodarowaniem ter</w:t>
      </w:r>
      <w:r w:rsidR="00A10531">
        <w:t>enu</w:t>
      </w:r>
      <w:bookmarkStart w:id="12" w:name="_GoBack"/>
      <w:bookmarkEnd w:id="12"/>
      <w:r>
        <w:t xml:space="preserve"> należy</w:t>
      </w:r>
      <w:r>
        <w:br/>
        <w:t>wykonać mechanicznie przy zastosowaniu koparki o małych gabarytach. Roboty ziemne</w:t>
      </w:r>
      <w:r>
        <w:br/>
        <w:t>wykonywane w bliskim sąsiedztwie istniejących elementów budynku wykonywać ręcznie.</w:t>
      </w:r>
    </w:p>
    <w:p w:rsidR="0032472C" w:rsidRDefault="009002F3">
      <w:pPr>
        <w:pStyle w:val="Teksttreci20"/>
        <w:shd w:val="clear" w:color="auto" w:fill="auto"/>
        <w:spacing w:line="461" w:lineRule="exact"/>
        <w:ind w:firstLine="400"/>
        <w:jc w:val="both"/>
      </w:pPr>
      <w:r>
        <w:t>Nasypy i podłoża gruntowe zagęścić mechanicznie przy współczynniku zagęszczenia 0,97.</w:t>
      </w:r>
    </w:p>
    <w:p w:rsidR="0032472C" w:rsidRDefault="009002F3">
      <w:pPr>
        <w:pStyle w:val="Teksttreci20"/>
        <w:numPr>
          <w:ilvl w:val="0"/>
          <w:numId w:val="3"/>
        </w:numPr>
        <w:shd w:val="clear" w:color="auto" w:fill="auto"/>
        <w:tabs>
          <w:tab w:val="left" w:pos="1041"/>
        </w:tabs>
        <w:spacing w:line="461" w:lineRule="exact"/>
        <w:ind w:firstLine="400"/>
        <w:jc w:val="both"/>
      </w:pPr>
      <w:r>
        <w:rPr>
          <w:rStyle w:val="Teksttreci21"/>
        </w:rPr>
        <w:t>Roboty instalacyjne - ściśle w- g dokumentacji wykonawczych.</w:t>
      </w:r>
    </w:p>
    <w:p w:rsidR="0032472C" w:rsidRDefault="009002F3">
      <w:pPr>
        <w:pStyle w:val="Teksttreci20"/>
        <w:numPr>
          <w:ilvl w:val="0"/>
          <w:numId w:val="3"/>
        </w:numPr>
        <w:shd w:val="clear" w:color="auto" w:fill="auto"/>
        <w:tabs>
          <w:tab w:val="left" w:pos="1041"/>
        </w:tabs>
        <w:spacing w:after="449" w:line="461" w:lineRule="exact"/>
        <w:ind w:firstLine="400"/>
        <w:jc w:val="both"/>
      </w:pPr>
      <w:r>
        <w:rPr>
          <w:rStyle w:val="Teksttreci21"/>
        </w:rPr>
        <w:t>Roboty wykończeniowe w - g dokumentacji wykonawczej.</w:t>
      </w:r>
    </w:p>
    <w:p w:rsidR="0032472C" w:rsidRDefault="009002F3">
      <w:pPr>
        <w:pStyle w:val="Nagwek40"/>
        <w:keepNext/>
        <w:keepLines/>
        <w:shd w:val="clear" w:color="auto" w:fill="auto"/>
        <w:spacing w:before="0" w:after="165" w:line="200" w:lineRule="exact"/>
        <w:ind w:firstLine="400"/>
      </w:pPr>
      <w:bookmarkStart w:id="13" w:name="bookmark12"/>
      <w:r>
        <w:rPr>
          <w:rStyle w:val="Nagwek41"/>
          <w:b/>
          <w:bCs/>
        </w:rPr>
        <w:lastRenderedPageBreak/>
        <w:t>UWAGI OGOLNE:</w:t>
      </w:r>
      <w:bookmarkEnd w:id="13"/>
    </w:p>
    <w:p w:rsidR="0032472C" w:rsidRDefault="009002F3">
      <w:pPr>
        <w:pStyle w:val="Teksttreci20"/>
        <w:shd w:val="clear" w:color="auto" w:fill="auto"/>
        <w:spacing w:line="230" w:lineRule="exact"/>
        <w:ind w:firstLine="0"/>
        <w:jc w:val="both"/>
      </w:pPr>
      <w:r>
        <w:t>Należy zachować wszelkie warunki bhp. Wszelkie roboty budowlane w szczególności demontażowe</w:t>
      </w:r>
      <w:r>
        <w:br/>
        <w:t>i rozbiórkowe prowadzić pod nadzorem osób uprawnionych.</w:t>
      </w:r>
    </w:p>
    <w:p w:rsidR="0032472C" w:rsidRDefault="009002F3">
      <w:pPr>
        <w:pStyle w:val="Teksttreci20"/>
        <w:shd w:val="clear" w:color="auto" w:fill="auto"/>
        <w:spacing w:after="444" w:line="230" w:lineRule="exact"/>
        <w:ind w:firstLine="0"/>
        <w:jc w:val="both"/>
      </w:pPr>
      <w:r>
        <w:t>Uzbrojenie lub wymianę istniejącej infrastruktury podziemnej pod rozbudowywanym budynkiem</w:t>
      </w:r>
      <w:r>
        <w:br/>
        <w:t>wykonać wcześniej przed robotami budowlanymi.</w:t>
      </w:r>
    </w:p>
    <w:p w:rsidR="0032472C" w:rsidRDefault="009002F3">
      <w:pPr>
        <w:pStyle w:val="Nagwek40"/>
        <w:keepNext/>
        <w:keepLines/>
        <w:numPr>
          <w:ilvl w:val="1"/>
          <w:numId w:val="3"/>
        </w:numPr>
        <w:shd w:val="clear" w:color="auto" w:fill="auto"/>
        <w:tabs>
          <w:tab w:val="left" w:pos="878"/>
        </w:tabs>
        <w:spacing w:before="0" w:after="165" w:line="200" w:lineRule="exact"/>
        <w:ind w:firstLine="400"/>
      </w:pPr>
      <w:bookmarkStart w:id="14" w:name="bookmark13"/>
      <w:r>
        <w:t>Przekazanie placu budowy.</w:t>
      </w:r>
      <w:bookmarkEnd w:id="14"/>
    </w:p>
    <w:p w:rsidR="0032472C" w:rsidRDefault="009002F3">
      <w:pPr>
        <w:pStyle w:val="Teksttreci20"/>
        <w:shd w:val="clear" w:color="auto" w:fill="auto"/>
        <w:spacing w:after="444" w:line="230" w:lineRule="exact"/>
        <w:ind w:left="400" w:firstLine="0"/>
        <w:jc w:val="both"/>
      </w:pPr>
      <w:r>
        <w:t>Zamawiający w terminie określonym w dokumentach umownych przekaże Wykonawcy plac</w:t>
      </w:r>
      <w:r>
        <w:br/>
        <w:t>budowy wraz ze wszystkimi wymaganymi pozwoleniami i uzgodnieniami prawnymi</w:t>
      </w:r>
      <w:r>
        <w:br/>
        <w:t>i administracyjnymi. Dziennik Budowy, Księgę Obmiaru Robót oraz dwa egzemplarze</w:t>
      </w:r>
      <w:r>
        <w:br/>
        <w:t xml:space="preserve">Dokumentacji Projektowej oraz dwa komplety n/n </w:t>
      </w:r>
      <w:proofErr w:type="spellStart"/>
      <w:r>
        <w:t>STWWiOR</w:t>
      </w:r>
      <w:proofErr w:type="spellEnd"/>
      <w:r>
        <w:t>.</w:t>
      </w:r>
    </w:p>
    <w:p w:rsidR="0032472C" w:rsidRDefault="009002F3">
      <w:pPr>
        <w:pStyle w:val="Nagwek40"/>
        <w:keepNext/>
        <w:keepLines/>
        <w:numPr>
          <w:ilvl w:val="1"/>
          <w:numId w:val="3"/>
        </w:numPr>
        <w:shd w:val="clear" w:color="auto" w:fill="auto"/>
        <w:tabs>
          <w:tab w:val="left" w:pos="878"/>
        </w:tabs>
        <w:spacing w:before="0" w:after="164" w:line="200" w:lineRule="exact"/>
        <w:ind w:firstLine="400"/>
      </w:pPr>
      <w:bookmarkStart w:id="15" w:name="bookmark14"/>
      <w:r>
        <w:t>Dokumentacja Projektowa</w:t>
      </w:r>
      <w:bookmarkEnd w:id="15"/>
    </w:p>
    <w:p w:rsidR="0032472C" w:rsidRDefault="009002F3">
      <w:pPr>
        <w:pStyle w:val="Teksttreci20"/>
        <w:shd w:val="clear" w:color="auto" w:fill="auto"/>
        <w:spacing w:line="226" w:lineRule="exact"/>
        <w:ind w:firstLine="400"/>
        <w:jc w:val="both"/>
      </w:pPr>
      <w:r>
        <w:t>Podstawą realizacji całego zamierzenia inwestycyjnego są Projekty Budowlane i Wykonawcze</w:t>
      </w:r>
      <w:r>
        <w:br/>
        <w:t>stanowiące podstawę pozwolenia na budowę.</w:t>
      </w:r>
    </w:p>
    <w:p w:rsidR="0032472C" w:rsidRDefault="009002F3">
      <w:pPr>
        <w:pStyle w:val="Teksttreci20"/>
        <w:shd w:val="clear" w:color="auto" w:fill="auto"/>
        <w:spacing w:after="261" w:line="226" w:lineRule="exact"/>
        <w:ind w:firstLine="400"/>
        <w:jc w:val="both"/>
      </w:pPr>
      <w:r>
        <w:t>Jeżeli w trakcie wykonywania Robót remontowych i przebudowy oraz rozbudowy okaże się</w:t>
      </w:r>
      <w:r>
        <w:br/>
        <w:t>koniecznym uzupełnienie Dokumentacji Projektowej przekazanej przez Zamawiającego, Wykonawca</w:t>
      </w:r>
      <w:r>
        <w:br/>
        <w:t>sporządzi brakujący zakres dokumentacji na własny koszt w 4 egzemplarzach i przedłoży je do</w:t>
      </w:r>
      <w:r>
        <w:br/>
        <w:t>akceptacji Inwestorowi oraz jednostce projektowej.</w:t>
      </w:r>
    </w:p>
    <w:p w:rsidR="0032472C" w:rsidRDefault="009002F3">
      <w:pPr>
        <w:pStyle w:val="Nagwek40"/>
        <w:keepNext/>
        <w:keepLines/>
        <w:numPr>
          <w:ilvl w:val="1"/>
          <w:numId w:val="3"/>
        </w:numPr>
        <w:shd w:val="clear" w:color="auto" w:fill="auto"/>
        <w:tabs>
          <w:tab w:val="left" w:pos="878"/>
        </w:tabs>
        <w:spacing w:before="0" w:after="160" w:line="200" w:lineRule="exact"/>
        <w:ind w:firstLine="400"/>
      </w:pPr>
      <w:bookmarkStart w:id="16" w:name="bookmark15"/>
      <w:r>
        <w:t>Zgodność Robót z Dokumentacją Projektową i STW.</w:t>
      </w:r>
      <w:bookmarkEnd w:id="16"/>
    </w:p>
    <w:p w:rsidR="0032472C" w:rsidRDefault="009002F3">
      <w:pPr>
        <w:pStyle w:val="Teksttreci20"/>
        <w:shd w:val="clear" w:color="auto" w:fill="auto"/>
        <w:spacing w:line="230" w:lineRule="exact"/>
        <w:ind w:firstLine="400"/>
        <w:jc w:val="both"/>
      </w:pPr>
      <w:r>
        <w:t xml:space="preserve">Dokumentacja Projektowa stanowiąca podstawę do pozwolenia na budowę, </w:t>
      </w:r>
      <w:proofErr w:type="spellStart"/>
      <w:r>
        <w:t>STWWiOR</w:t>
      </w:r>
      <w:proofErr w:type="spellEnd"/>
      <w:r>
        <w:t xml:space="preserve"> oraz</w:t>
      </w:r>
      <w:r>
        <w:br/>
        <w:t>dodatkowe dokumenty przekazane przez Inwestora Wykonawcy stanowią część Umowy, a</w:t>
      </w:r>
      <w:r>
        <w:br/>
        <w:t>wymagania wyszczególnione w choćby jednym z nich są obowiązujące dla Wykonawcy tak jakby</w:t>
      </w:r>
      <w:r>
        <w:br/>
        <w:t>zawarte były w całej treści umowy.</w:t>
      </w:r>
    </w:p>
    <w:p w:rsidR="0032472C" w:rsidRDefault="009002F3">
      <w:pPr>
        <w:pStyle w:val="Teksttreci20"/>
        <w:shd w:val="clear" w:color="auto" w:fill="auto"/>
        <w:spacing w:after="121" w:line="230" w:lineRule="exact"/>
        <w:ind w:firstLine="740"/>
      </w:pPr>
      <w:r>
        <w:t>W przypadku rozbieżności w ustaleniach poszczególnych dokumentów obowiązuje</w:t>
      </w:r>
      <w:r>
        <w:br/>
        <w:t>następująca ich ważność:</w:t>
      </w:r>
    </w:p>
    <w:p w:rsidR="0032472C" w:rsidRDefault="009002F3">
      <w:pPr>
        <w:pStyle w:val="Teksttreci60"/>
        <w:numPr>
          <w:ilvl w:val="0"/>
          <w:numId w:val="4"/>
        </w:numPr>
        <w:shd w:val="clear" w:color="auto" w:fill="auto"/>
        <w:tabs>
          <w:tab w:val="left" w:pos="1774"/>
        </w:tabs>
        <w:spacing w:before="0"/>
        <w:ind w:left="1460"/>
      </w:pPr>
      <w:r>
        <w:t>Dokumentacja Projektowa.</w:t>
      </w:r>
    </w:p>
    <w:p w:rsidR="0032472C" w:rsidRDefault="009002F3">
      <w:pPr>
        <w:pStyle w:val="Teksttreci60"/>
        <w:numPr>
          <w:ilvl w:val="0"/>
          <w:numId w:val="4"/>
        </w:numPr>
        <w:shd w:val="clear" w:color="auto" w:fill="auto"/>
        <w:tabs>
          <w:tab w:val="left" w:pos="1784"/>
        </w:tabs>
        <w:spacing w:before="0"/>
        <w:ind w:left="1460"/>
      </w:pPr>
      <w:r>
        <w:t>Umowa.</w:t>
      </w:r>
    </w:p>
    <w:p w:rsidR="0032472C" w:rsidRDefault="009002F3">
      <w:pPr>
        <w:pStyle w:val="Teksttreci60"/>
        <w:numPr>
          <w:ilvl w:val="0"/>
          <w:numId w:val="4"/>
        </w:numPr>
        <w:shd w:val="clear" w:color="auto" w:fill="auto"/>
        <w:tabs>
          <w:tab w:val="left" w:pos="1784"/>
        </w:tabs>
        <w:spacing w:before="0"/>
        <w:ind w:left="1460"/>
      </w:pPr>
      <w:proofErr w:type="spellStart"/>
      <w:r>
        <w:t>STWWiOR</w:t>
      </w:r>
      <w:proofErr w:type="spellEnd"/>
      <w:r>
        <w:t>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 xml:space="preserve">Wykonawca nie może wykorzystywać błędów lub </w:t>
      </w:r>
      <w:proofErr w:type="spellStart"/>
      <w:r>
        <w:t>opuszczeń</w:t>
      </w:r>
      <w:proofErr w:type="spellEnd"/>
      <w:r>
        <w:t xml:space="preserve"> w przekazanej dokumentacji</w:t>
      </w:r>
      <w:r>
        <w:br/>
        <w:t>technicznej oraz treści wiążącej strony umowy, a o ich wykryciu winien natychmiast powiadomić</w:t>
      </w:r>
      <w:r>
        <w:br/>
        <w:t>Inwestora, który dokona odpowiednich zmian lub poprawek.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Wszystkie wykonane Roboty i dostarczone materiały musza być zgodne z dokumentacją</w:t>
      </w:r>
      <w:r>
        <w:br/>
        <w:t xml:space="preserve">projektową i n/n </w:t>
      </w:r>
      <w:proofErr w:type="spellStart"/>
      <w:r>
        <w:t>STWWiOR</w:t>
      </w:r>
      <w:proofErr w:type="spellEnd"/>
      <w:r>
        <w:t>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 xml:space="preserve">Dane określone w Dokumentacji Projektowej i w </w:t>
      </w:r>
      <w:proofErr w:type="spellStart"/>
      <w:r>
        <w:t>STWWiOR</w:t>
      </w:r>
      <w:proofErr w:type="spellEnd"/>
      <w:r>
        <w:t xml:space="preserve"> będą uważane za wartości</w:t>
      </w:r>
      <w:r>
        <w:br/>
        <w:t>docelowe, od których dopuszczalne są odchylenia w ramach określonego przedziału tolerancji</w:t>
      </w:r>
      <w:r>
        <w:br/>
        <w:t>dopuszczonego opisanego w w/w dokumentach.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0"/>
        <w:jc w:val="both"/>
      </w:pPr>
      <w:r>
        <w:t>Cechy materiałów i elementów budowli muszą być jednorodne i wykazywać bliską zgodność z</w:t>
      </w:r>
      <w:r>
        <w:br/>
        <w:t>określonymi wymaganiami, a rozrzuty tych cech nie mogą przekraczać dopuszczalnego przedziału</w:t>
      </w:r>
      <w:r>
        <w:br/>
        <w:t>tolerancji.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Jeżeli została określona wartość minimalna lub wartość maksymalna tolerancji albo obie te</w:t>
      </w:r>
      <w:r>
        <w:br/>
        <w:t>wartości, to roboty winny być prowadzone w taki sposób, aby cechy tych materiałów lub elementów</w:t>
      </w:r>
      <w:r>
        <w:br/>
        <w:t>budowli nie znajdowały się w przeważającej mierze w pobliżu wartości granicznych.</w:t>
      </w:r>
    </w:p>
    <w:p w:rsidR="0032472C" w:rsidRDefault="009002F3">
      <w:pPr>
        <w:pStyle w:val="Teksttreci20"/>
        <w:shd w:val="clear" w:color="auto" w:fill="auto"/>
        <w:spacing w:after="261" w:line="226" w:lineRule="exact"/>
        <w:ind w:firstLine="740"/>
        <w:jc w:val="both"/>
      </w:pPr>
      <w:r>
        <w:t>W przypadku, gdy materiały lub roboty nie będą w pełni zgodne z dokumentacją projektową</w:t>
      </w:r>
      <w:r>
        <w:br/>
        <w:t>lub n/n specyfikacją i wpłynie to na niezadowalającą jakość elementu budowli, to takie materiały będą</w:t>
      </w:r>
      <w:r>
        <w:br/>
        <w:t>niezwłocznie zastąpione innymi, a elementy wykonane rozebrane i wykonane ponownie na koszt</w:t>
      </w:r>
      <w:r>
        <w:br/>
        <w:t>Wykonawcy.</w:t>
      </w:r>
    </w:p>
    <w:p w:rsidR="0032472C" w:rsidRDefault="009002F3">
      <w:pPr>
        <w:pStyle w:val="Nagwek40"/>
        <w:keepNext/>
        <w:keepLines/>
        <w:numPr>
          <w:ilvl w:val="1"/>
          <w:numId w:val="3"/>
        </w:numPr>
        <w:shd w:val="clear" w:color="auto" w:fill="auto"/>
        <w:tabs>
          <w:tab w:val="left" w:pos="852"/>
        </w:tabs>
        <w:spacing w:before="0" w:after="169" w:line="200" w:lineRule="exact"/>
        <w:ind w:firstLine="400"/>
      </w:pPr>
      <w:bookmarkStart w:id="17" w:name="bookmark16"/>
      <w:r>
        <w:t>Ochrona własności publicznej i prywatnej.</w:t>
      </w:r>
      <w:bookmarkEnd w:id="17"/>
    </w:p>
    <w:p w:rsidR="0032472C" w:rsidRDefault="009002F3">
      <w:pPr>
        <w:pStyle w:val="Teksttreci20"/>
        <w:shd w:val="clear" w:color="auto" w:fill="auto"/>
        <w:spacing w:line="226" w:lineRule="exact"/>
        <w:ind w:firstLine="400"/>
        <w:jc w:val="both"/>
      </w:pPr>
      <w:r>
        <w:t>Wykonawca jest zobowiązany do ochrony przed uszkodzeniem lub zniszczeniem własności</w:t>
      </w:r>
      <w:r>
        <w:br/>
        <w:t>publicznej i prywatnej.</w:t>
      </w:r>
    </w:p>
    <w:p w:rsidR="0032472C" w:rsidRDefault="009002F3">
      <w:pPr>
        <w:pStyle w:val="Teksttreci20"/>
        <w:shd w:val="clear" w:color="auto" w:fill="auto"/>
        <w:spacing w:after="60" w:line="226" w:lineRule="exact"/>
        <w:ind w:firstLine="400"/>
        <w:jc w:val="both"/>
      </w:pPr>
      <w:r>
        <w:t>Jeżeli w związku z zaniechaniem, nie właściwym prowadzeniem robót lub brakiem koniecznych</w:t>
      </w:r>
      <w:r>
        <w:br/>
      </w:r>
      <w:r>
        <w:lastRenderedPageBreak/>
        <w:t>działań ze strony Wykonawcy nastąpi uszkodzenie lub zniszczenie własności publicznej lub prywatnej,</w:t>
      </w:r>
      <w:r>
        <w:br/>
        <w:t>to Wykonawca na swój koszt naprawi lub odtworzy uszkodzoną własność. Stan naprawionej</w:t>
      </w:r>
      <w:r>
        <w:br/>
        <w:t>własności powinien być nie gorszy niż przed powstaniem uszkodzenia.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Wykonawca jest w pełni odpowiedzialny za ochronę urządzeń wewnętrznych takich jak:</w:t>
      </w:r>
      <w:r>
        <w:br/>
        <w:t>przewody istniejących przyłączy, rurociągi kable teletechniczne. itp., oraz uzyska własnym staraniem</w:t>
      </w:r>
      <w:r>
        <w:br/>
        <w:t>od odpowiednich władz będących właścicielami tych urządzeń potwierdzenie informacji odnośnie</w:t>
      </w:r>
      <w:r>
        <w:br/>
        <w:t>dokładnego położenia tych urządzeń w obrębie placu budowy.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O zamiarze przystąpienia do robót w pobliżu tych urządzeń, bądź ich przełożenia, Wykonawca</w:t>
      </w:r>
      <w:r>
        <w:br/>
        <w:t>powinien zawiadomić właściciela(i) urządzeń i Inspektora Nadzoru, nadzorującego roboty ze strony</w:t>
      </w:r>
      <w:r>
        <w:br/>
        <w:t>Inwestora.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Wykonawca jest zobowiązany w okresie trwania realizacji umowy do właściwego oznaczenia</w:t>
      </w:r>
      <w:r>
        <w:br/>
        <w:t>i zabezpieczenia przed uszkodzeniem tych urządzeń.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O fakcie przypadkowego uszkodzenia tych instalacji Wykonawca bezzwłocznie powiadomi</w:t>
      </w:r>
      <w:r>
        <w:br/>
        <w:t>Inspektora Nadzoru i zainteresowane władze oraz będzie z nimi współpracował dostarczając wszelkiej</w:t>
      </w:r>
      <w:r>
        <w:br/>
        <w:t>pomocy potrzebnej przy dokonywaniu napraw.</w:t>
      </w:r>
    </w:p>
    <w:p w:rsidR="0032472C" w:rsidRDefault="009002F3">
      <w:pPr>
        <w:pStyle w:val="Teksttreci20"/>
        <w:shd w:val="clear" w:color="auto" w:fill="auto"/>
        <w:spacing w:after="261" w:line="226" w:lineRule="exact"/>
        <w:ind w:firstLine="740"/>
        <w:jc w:val="both"/>
      </w:pPr>
      <w:r>
        <w:t>Wykonawca będzie odpowiadać za wszelkie spowodowane przez jego działania uszkodzenia</w:t>
      </w:r>
      <w:r>
        <w:br/>
        <w:t>urządzeń uzbrojenia terenu wskazanych w dokumentach dostarczonych mu przez Zamawiającego.</w:t>
      </w:r>
    </w:p>
    <w:p w:rsidR="0032472C" w:rsidRDefault="009002F3">
      <w:pPr>
        <w:pStyle w:val="Nagwek40"/>
        <w:keepNext/>
        <w:keepLines/>
        <w:numPr>
          <w:ilvl w:val="1"/>
          <w:numId w:val="3"/>
        </w:numPr>
        <w:shd w:val="clear" w:color="auto" w:fill="auto"/>
        <w:tabs>
          <w:tab w:val="left" w:pos="852"/>
        </w:tabs>
        <w:spacing w:before="0" w:after="169" w:line="200" w:lineRule="exact"/>
        <w:ind w:firstLine="400"/>
      </w:pPr>
      <w:bookmarkStart w:id="18" w:name="bookmark17"/>
      <w:r>
        <w:t>Bezpieczeństwo i higiena pracy.</w:t>
      </w:r>
      <w:bookmarkEnd w:id="18"/>
    </w:p>
    <w:p w:rsidR="0032472C" w:rsidRDefault="009002F3">
      <w:pPr>
        <w:pStyle w:val="Teksttreci20"/>
        <w:shd w:val="clear" w:color="auto" w:fill="auto"/>
        <w:spacing w:line="226" w:lineRule="exact"/>
        <w:ind w:firstLine="400"/>
        <w:jc w:val="both"/>
      </w:pPr>
      <w:r>
        <w:t>Podczas realizacji Robót Wykonawca będzie przestrzegać przepisów dotyczących</w:t>
      </w:r>
      <w:r>
        <w:br/>
        <w:t>bezpieczeństwa i higieny pracy.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400"/>
        <w:jc w:val="both"/>
      </w:pPr>
      <w:r>
        <w:t>W szczególności Wykonawca ma obowiązek zadbać, aby personel nie wykonywał pracy</w:t>
      </w:r>
      <w:r>
        <w:br/>
        <w:t>w warunkach niebezpiecznych, szkodliwych dla zdrowia oraz nie spełniających odpowiednich</w:t>
      </w:r>
      <w:r>
        <w:br/>
        <w:t>wymagań sanitarnych.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Wykonawca zapewni i będzie utrzymywał wszelkie urządzenia zabezpieczające, socjalne oraz</w:t>
      </w:r>
      <w:r>
        <w:br/>
        <w:t>sprzęt i odpowiednią odzież dla ochrony życia i zdrowia osób zatrudnionych na budowie oraz dla</w:t>
      </w:r>
      <w:r>
        <w:br/>
        <w:t>zapewnienia bezpieczeństwa publicznego.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Uznaje się, że wszelkie koszty związane z wypełnieniem wymagań określonych powyżej nie</w:t>
      </w:r>
      <w:r>
        <w:br/>
        <w:t>podlegają odrębnej zapłacie i są uwzględnione w cenie umownej.</w:t>
      </w:r>
    </w:p>
    <w:p w:rsidR="0032472C" w:rsidRDefault="009002F3">
      <w:pPr>
        <w:pStyle w:val="Nagwek40"/>
        <w:keepNext/>
        <w:keepLines/>
        <w:numPr>
          <w:ilvl w:val="1"/>
          <w:numId w:val="3"/>
        </w:numPr>
        <w:shd w:val="clear" w:color="auto" w:fill="auto"/>
        <w:tabs>
          <w:tab w:val="left" w:pos="852"/>
        </w:tabs>
        <w:spacing w:before="0" w:after="169" w:line="200" w:lineRule="exact"/>
        <w:ind w:firstLine="400"/>
      </w:pPr>
      <w:bookmarkStart w:id="19" w:name="bookmark18"/>
      <w:r>
        <w:t>Ochrona i utrzymanie robót.</w:t>
      </w:r>
      <w:bookmarkEnd w:id="19"/>
    </w:p>
    <w:p w:rsidR="0032472C" w:rsidRDefault="009002F3">
      <w:pPr>
        <w:pStyle w:val="Teksttreci20"/>
        <w:shd w:val="clear" w:color="auto" w:fill="auto"/>
        <w:spacing w:line="226" w:lineRule="exact"/>
        <w:ind w:firstLine="400"/>
        <w:jc w:val="both"/>
      </w:pPr>
      <w:r>
        <w:t>Wykonawca będzie odpowiedzialny za ochronę robót i za wszelkie materiały i urządzenia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400"/>
        <w:jc w:val="both"/>
      </w:pPr>
      <w:r>
        <w:t>używane do robót od daty rozpoczęcia do zakończenia i odbioru końcowego robót.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Wykonawca będzie utrzymywać roboty do czasu końcowego odbioru.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0"/>
        <w:jc w:val="both"/>
      </w:pPr>
      <w:r>
        <w:t>Utrzymanie powinno być prowadzone w taki sposób, aby budowla lub jej elementy były w</w:t>
      </w:r>
      <w:r>
        <w:br/>
        <w:t>zadowalającym stanie przez cały czas do momentu odbioru końcowego.</w:t>
      </w:r>
    </w:p>
    <w:p w:rsidR="0032472C" w:rsidRDefault="009002F3">
      <w:pPr>
        <w:pStyle w:val="Teksttreci20"/>
        <w:shd w:val="clear" w:color="auto" w:fill="auto"/>
        <w:spacing w:after="261" w:line="226" w:lineRule="exact"/>
        <w:ind w:firstLine="740"/>
        <w:jc w:val="both"/>
      </w:pPr>
      <w:r>
        <w:t>Jeżeli Wykonawca w jakimkolwiek czasie zaniecha utrzymania, to na polecenie Inspektora</w:t>
      </w:r>
      <w:r>
        <w:br/>
        <w:t>Nadzoru powinien rozpocząć prowadzenie robót nie później niż w 24 godziny po otrzymaniu tego</w:t>
      </w:r>
      <w:r>
        <w:br/>
        <w:t>polecenia.</w:t>
      </w:r>
    </w:p>
    <w:p w:rsidR="0032472C" w:rsidRDefault="009002F3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785"/>
        </w:tabs>
        <w:spacing w:before="0" w:after="184" w:line="200" w:lineRule="exact"/>
        <w:ind w:firstLine="400"/>
      </w:pPr>
      <w:bookmarkStart w:id="20" w:name="bookmark19"/>
      <w:r>
        <w:t>Wymagania dotyczące materiałów.</w:t>
      </w:r>
      <w:bookmarkEnd w:id="20"/>
    </w:p>
    <w:p w:rsidR="0032472C" w:rsidRDefault="009002F3">
      <w:pPr>
        <w:pStyle w:val="Nagwek40"/>
        <w:keepNext/>
        <w:keepLines/>
        <w:numPr>
          <w:ilvl w:val="1"/>
          <w:numId w:val="1"/>
        </w:numPr>
        <w:shd w:val="clear" w:color="auto" w:fill="auto"/>
        <w:tabs>
          <w:tab w:val="left" w:pos="852"/>
        </w:tabs>
        <w:spacing w:before="0" w:after="198" w:line="200" w:lineRule="exact"/>
        <w:ind w:firstLine="400"/>
      </w:pPr>
      <w:bookmarkStart w:id="21" w:name="bookmark20"/>
      <w:r>
        <w:t>Stosowane materiały</w:t>
      </w:r>
      <w:bookmarkEnd w:id="21"/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Źródła uzyskania wszelkich materiałów powinny być wybrane przez Wykonawcę</w:t>
      </w:r>
      <w:r>
        <w:br/>
        <w:t>z wyprzedzeniem, przed rozpoczęciem robót. Materiały do budowy, przebudowy lub remontu</w:t>
      </w:r>
      <w:r>
        <w:br/>
        <w:t>konstrukcji obiektów, obudowy, remontu zewnętrznych ścian osłonowych, wszystkich przegród,</w:t>
      </w:r>
      <w:r>
        <w:br/>
        <w:t>instalacji technologicznych, sanitarnych, elektrycznych oraz podstawowej technologii wraz</w:t>
      </w:r>
      <w:r>
        <w:br/>
        <w:t>z niezbędnym wyposażeniem nabywane są przez Wykonawcę.</w:t>
      </w:r>
    </w:p>
    <w:p w:rsidR="0032472C" w:rsidRDefault="009002F3">
      <w:pPr>
        <w:pStyle w:val="Teksttreci20"/>
        <w:shd w:val="clear" w:color="auto" w:fill="auto"/>
        <w:spacing w:after="264" w:line="230" w:lineRule="exact"/>
        <w:ind w:firstLine="740"/>
        <w:jc w:val="both"/>
      </w:pPr>
      <w:r>
        <w:t>Wszystkie materiały użyte do budowy i wyposażenie powinny spełniać warunki określone</w:t>
      </w:r>
      <w:r>
        <w:br/>
        <w:t>w odpowiednich normach przedmiotowych i posiadać odpowiedni atest, a w przypadku braku normy</w:t>
      </w:r>
      <w:r>
        <w:br/>
        <w:t>powinny odpowiadać warunkom technicznym wytwórni lub innym umownym warunkom. Przede</w:t>
      </w:r>
      <w:r>
        <w:br/>
        <w:t>wszystkim zobowiązuje się Wykonawcę do stosowania, materiałów opisanych dokumentacją</w:t>
      </w:r>
      <w:r>
        <w:br/>
        <w:t>techniczną przekazaną mu przez Inwestora.</w:t>
      </w:r>
    </w:p>
    <w:p w:rsidR="0032472C" w:rsidRDefault="009002F3">
      <w:pPr>
        <w:pStyle w:val="Nagwek40"/>
        <w:keepNext/>
        <w:keepLines/>
        <w:numPr>
          <w:ilvl w:val="1"/>
          <w:numId w:val="1"/>
        </w:numPr>
        <w:shd w:val="clear" w:color="auto" w:fill="auto"/>
        <w:tabs>
          <w:tab w:val="left" w:pos="852"/>
        </w:tabs>
        <w:spacing w:before="0" w:after="165" w:line="200" w:lineRule="exact"/>
        <w:ind w:firstLine="400"/>
      </w:pPr>
      <w:bookmarkStart w:id="22" w:name="bookmark21"/>
      <w:r>
        <w:t>Materiały nie odpowiadające wymaganiom.</w:t>
      </w:r>
      <w:bookmarkEnd w:id="22"/>
    </w:p>
    <w:p w:rsidR="0032472C" w:rsidRDefault="009002F3">
      <w:pPr>
        <w:pStyle w:val="Teksttreci20"/>
        <w:shd w:val="clear" w:color="auto" w:fill="auto"/>
        <w:spacing w:after="264" w:line="230" w:lineRule="exact"/>
        <w:ind w:firstLine="740"/>
        <w:jc w:val="both"/>
      </w:pPr>
      <w:r>
        <w:t>Każdy rodzaj robót, w którym znajdą zastosowanie nie zbadane i nie zaakceptowane</w:t>
      </w:r>
      <w:r>
        <w:br/>
        <w:t>materiały, niezgodne z założeniami dokumentacji projektowej, Wykonawca wykonuje na własne</w:t>
      </w:r>
      <w:r>
        <w:br/>
        <w:t>ryzyko, licząc się z ich odrzuceniem.</w:t>
      </w:r>
    </w:p>
    <w:p w:rsidR="0032472C" w:rsidRDefault="009002F3">
      <w:pPr>
        <w:pStyle w:val="Nagwek40"/>
        <w:keepNext/>
        <w:keepLines/>
        <w:numPr>
          <w:ilvl w:val="1"/>
          <w:numId w:val="1"/>
        </w:numPr>
        <w:shd w:val="clear" w:color="auto" w:fill="auto"/>
        <w:tabs>
          <w:tab w:val="left" w:pos="852"/>
        </w:tabs>
        <w:spacing w:before="0" w:after="161" w:line="200" w:lineRule="exact"/>
        <w:ind w:firstLine="400"/>
      </w:pPr>
      <w:bookmarkStart w:id="23" w:name="bookmark22"/>
      <w:r>
        <w:lastRenderedPageBreak/>
        <w:t>Składowanie materiałów.</w:t>
      </w:r>
      <w:bookmarkEnd w:id="23"/>
    </w:p>
    <w:p w:rsidR="0032472C" w:rsidRDefault="009002F3">
      <w:pPr>
        <w:pStyle w:val="Teksttreci20"/>
        <w:shd w:val="clear" w:color="auto" w:fill="auto"/>
        <w:spacing w:after="64" w:line="235" w:lineRule="exact"/>
        <w:ind w:firstLine="740"/>
        <w:jc w:val="both"/>
      </w:pPr>
      <w:r>
        <w:t>Gospodarkę materiałami do wbudowania należy prowadzić zgodnie z wytycznymi dla</w:t>
      </w:r>
      <w:r>
        <w:br/>
        <w:t xml:space="preserve">przedsiębiorstw wykonujących roboty </w:t>
      </w:r>
      <w:proofErr w:type="spellStart"/>
      <w:r>
        <w:t>instalacyjno</w:t>
      </w:r>
      <w:proofErr w:type="spellEnd"/>
      <w:r>
        <w:t xml:space="preserve"> - montażowe, wymogami dla poszczególnych</w:t>
      </w:r>
      <w:r>
        <w:br/>
        <w:t>materiałów, które zostaną wbudowane podczas realizacji przedmiotowej inwestycji, oraz wytycznymi</w:t>
      </w:r>
      <w:r>
        <w:br/>
        <w:t>zawartymi w dokumentacji technicznej, a w przypadku braku takich wytycznych, zasady gospodarki</w:t>
      </w:r>
      <w:r>
        <w:br/>
        <w:t>materiałowej na placu budowy powinny być opracowane przez przedsiębiorstwo wykonujące dany</w:t>
      </w:r>
      <w:r>
        <w:br/>
        <w:t>rodzaj robót w porozumieniu z Kierownikiem całej budowy.</w:t>
      </w:r>
    </w:p>
    <w:p w:rsidR="0032472C" w:rsidRDefault="009002F3">
      <w:pPr>
        <w:pStyle w:val="Teksttreci20"/>
        <w:shd w:val="clear" w:color="auto" w:fill="auto"/>
        <w:spacing w:after="60" w:line="230" w:lineRule="exact"/>
        <w:ind w:firstLine="740"/>
        <w:jc w:val="both"/>
      </w:pPr>
      <w:r>
        <w:t>Sposób składowania materiałów elektrycznych w magazynie jak i konserwacja tych</w:t>
      </w:r>
      <w:r>
        <w:br/>
        <w:t>materiałów powinny być dostosowane do rodzaju składowanego materiału.</w:t>
      </w:r>
    </w:p>
    <w:p w:rsidR="0032472C" w:rsidRDefault="009002F3">
      <w:pPr>
        <w:pStyle w:val="Teksttreci20"/>
        <w:shd w:val="clear" w:color="auto" w:fill="auto"/>
        <w:spacing w:after="264" w:line="230" w:lineRule="exact"/>
        <w:ind w:firstLine="740"/>
        <w:jc w:val="both"/>
      </w:pPr>
      <w:r>
        <w:t>Wszystkie materiały składowane na wolnym powietrzu powinny być ułożone w specjalnie</w:t>
      </w:r>
      <w:r>
        <w:br/>
        <w:t>wydzielonych miejscach, gdzie nie będą narażone na uszkodzenie mechaniczne i działanie korozji</w:t>
      </w:r>
      <w:r>
        <w:br/>
        <w:t>oraz odpowiednio zabezpieczone.</w:t>
      </w:r>
    </w:p>
    <w:p w:rsidR="0032472C" w:rsidRDefault="009002F3">
      <w:pPr>
        <w:pStyle w:val="Nagwek40"/>
        <w:keepNext/>
        <w:keepLines/>
        <w:numPr>
          <w:ilvl w:val="1"/>
          <w:numId w:val="1"/>
        </w:numPr>
        <w:shd w:val="clear" w:color="auto" w:fill="auto"/>
        <w:tabs>
          <w:tab w:val="left" w:pos="852"/>
        </w:tabs>
        <w:spacing w:before="0" w:after="169" w:line="200" w:lineRule="exact"/>
        <w:ind w:firstLine="400"/>
      </w:pPr>
      <w:bookmarkStart w:id="24" w:name="bookmark23"/>
      <w:r>
        <w:t>Wariantowe stosowanie materiałów.</w:t>
      </w:r>
      <w:bookmarkEnd w:id="24"/>
    </w:p>
    <w:p w:rsidR="0032472C" w:rsidRDefault="009002F3">
      <w:pPr>
        <w:pStyle w:val="Teksttreci20"/>
        <w:shd w:val="clear" w:color="auto" w:fill="auto"/>
        <w:spacing w:line="226" w:lineRule="exact"/>
        <w:ind w:firstLine="400"/>
        <w:jc w:val="both"/>
      </w:pPr>
      <w:r>
        <w:t>Jeśli dokumentacja projektowa lub n/n specyfikacja przewidują możliwość wariantowego</w:t>
      </w:r>
      <w:r>
        <w:br/>
        <w:t>zastosowania materiału w wykonywanych robotach, Wykonawca powiadomi Inspektora Nadzoru</w:t>
      </w:r>
      <w:r>
        <w:br/>
        <w:t>o swoim zamiarze co najmniej dwa dni przed użyciem materiału, albo w okresie dłuższym, jeśli będzie</w:t>
      </w:r>
      <w:r>
        <w:br/>
        <w:t>to wymagane dla badań prowadzonych przez Inspektora Nadzoru. Wybrany i zaakceptowany rodzaj</w:t>
      </w:r>
      <w:r>
        <w:br/>
        <w:t>materiału nie może być później zmieniany bez zgody Inwestora.</w:t>
      </w:r>
    </w:p>
    <w:p w:rsidR="0032472C" w:rsidRDefault="009002F3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229" w:line="200" w:lineRule="exact"/>
        <w:ind w:left="400" w:firstLine="0"/>
      </w:pPr>
      <w:bookmarkStart w:id="25" w:name="bookmark24"/>
      <w:r>
        <w:t>Wymagania co do sprzętu.</w:t>
      </w:r>
      <w:bookmarkEnd w:id="25"/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Wykonawca jest zobowiązany do używania jedynie takiego sprzętu, który nie powoduje</w:t>
      </w:r>
      <w:r>
        <w:br/>
        <w:t>niekorzystnego wpływu na jakość wykonywanych robót. Sprzęt używany do robót powinien być</w:t>
      </w:r>
      <w:r>
        <w:br/>
        <w:t>zgodny z ofertą Wykonawcy i powinien odpowiadać pod względem typów i ilości wskazaniom</w:t>
      </w:r>
      <w:r>
        <w:br/>
        <w:t>zawartym w przepisach szczegółowych lub projekcie organizacji robót, zaakceptowanym przez</w:t>
      </w:r>
      <w:r>
        <w:br/>
        <w:t>Inwestora.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Liczba i wydajność sprzętu powinna gwarantować przeprowadzenie robót, zgodnie</w:t>
      </w:r>
      <w:r>
        <w:br/>
        <w:t>z zasadami określonymi w dokumentacji projektowej, n/n specyfikacji i wskazaniach Inspektora</w:t>
      </w:r>
      <w:r>
        <w:br/>
        <w:t>Nadzoru w terminie przewidzianym Umową.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Sprzęt będący własnością Wykonawcy lub wynajęty do wykonania robót ma być utrzymany</w:t>
      </w:r>
      <w:r>
        <w:br/>
        <w:t>w dobrym stanie i gotowości do pracy. Musi być zgodny z normami ochrony środowiska i przepisami</w:t>
      </w:r>
      <w:r>
        <w:br/>
        <w:t>dotyczącymi jego użytkowania.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Sprzęt powinien odpowiadać ogólnie przyjętym wymaganiom co do ich jakości jak</w:t>
      </w:r>
      <w:r>
        <w:br/>
        <w:t>i wytrzymałości. Sprzęt powinien mieć ustalone parametry techniczne i powinien być ustawiony</w:t>
      </w:r>
      <w:r>
        <w:br/>
        <w:t>zgodnie z wymaganiami producenta oraz stosowany zgodnie z ich przeznaczeniem.</w:t>
      </w:r>
    </w:p>
    <w:p w:rsidR="0032472C" w:rsidRDefault="009002F3">
      <w:pPr>
        <w:pStyle w:val="Teksttreci20"/>
        <w:shd w:val="clear" w:color="auto" w:fill="auto"/>
        <w:spacing w:after="300" w:line="226" w:lineRule="exact"/>
        <w:ind w:firstLine="740"/>
        <w:jc w:val="both"/>
      </w:pPr>
      <w:r>
        <w:t>Maszyny, urządzenia i narzędzia można uruchomić dopiero po uprzednim zbadaniu ich stanu</w:t>
      </w:r>
      <w:r>
        <w:br/>
        <w:t>technicznego i działania, ponadto należy je zabezpieczyć przed możliwością uruchomienia przez</w:t>
      </w:r>
      <w:r>
        <w:br/>
        <w:t>osoby niepowołane.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Wykonawca jest zobowiązany do stosowania jedynie takich środków transportu, które nie</w:t>
      </w:r>
      <w:r>
        <w:br/>
        <w:t>wpłyną niekorzystnie na jakość wykonywanych robót i właściwości przewożonych materiałów</w:t>
      </w:r>
      <w:r>
        <w:br/>
        <w:t>z obowiązkiem ochrony istniejącej infrastruktury technicznej. Środki i urządzenia transportowe</w:t>
      </w:r>
      <w:r>
        <w:br/>
        <w:t>powinny być odpowiednio przystosowane do transportu materiałów, elementów konstrukcyjnych itp.</w:t>
      </w:r>
      <w:r>
        <w:br/>
        <w:t>niezbędnych do wykonania danego rodzaju robót.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W czasie transportu należy zabezpieczyć przewożone przedmioty i materiały w sposób</w:t>
      </w:r>
      <w:r>
        <w:br/>
        <w:t>uniemożliwiający ich uszkodzenie. Przy transporcie materiałów przeznaczonych do utylizacji z</w:t>
      </w:r>
      <w:r>
        <w:br/>
        <w:t>demontażu, należy je szczególnie zabezpieczyć.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Załadowanie i wyładowanie urządzeń o dużej masie lub znacznym należy przeprowadzić za</w:t>
      </w:r>
      <w:r>
        <w:br/>
        <w:t>pomocą stosownych dźwignic lub żurawia samochodowego.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Transport materiałów i elementów małogabarytowych winien być dokonywany w fabrycznych</w:t>
      </w:r>
      <w:r>
        <w:br/>
        <w:t>opakowaniach w warunkach uniemożliwiających uszkodzenie, zawilgocenie lub zdekompletowanie.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W czasie transportu, załadunku i wyładunku oraz składowania materiałów i osprzętu należy</w:t>
      </w:r>
      <w:r>
        <w:br/>
        <w:t>przestrzegać zaleceń wytwórcy. Wskazane jest dostarczenie materiałów i osprzętu na stanowisko</w:t>
      </w:r>
      <w:r>
        <w:br/>
        <w:t>montażu bezpośrednio przed ich zabudowaniem.</w:t>
      </w:r>
    </w:p>
    <w:p w:rsidR="0032472C" w:rsidRDefault="009002F3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26" w:lineRule="exact"/>
        <w:ind w:left="400" w:firstLine="0"/>
      </w:pPr>
      <w:bookmarkStart w:id="26" w:name="bookmark25"/>
      <w:r>
        <w:t>Transport</w:t>
      </w:r>
      <w:bookmarkEnd w:id="26"/>
    </w:p>
    <w:p w:rsidR="0032472C" w:rsidRDefault="009002F3">
      <w:pPr>
        <w:pStyle w:val="Teksttreci20"/>
        <w:shd w:val="clear" w:color="auto" w:fill="auto"/>
        <w:spacing w:line="461" w:lineRule="exact"/>
        <w:ind w:firstLine="0"/>
        <w:jc w:val="both"/>
      </w:pPr>
      <w:r>
        <w:t>Szczególna uwagę należy zwrócić na transport stolarki okiennej i drzwiowej.</w:t>
      </w:r>
    </w:p>
    <w:p w:rsidR="0032472C" w:rsidRDefault="009002F3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461" w:lineRule="exact"/>
        <w:ind w:left="400" w:firstLine="0"/>
      </w:pPr>
      <w:bookmarkStart w:id="27" w:name="bookmark26"/>
      <w:r>
        <w:lastRenderedPageBreak/>
        <w:t>Wykonanie robót</w:t>
      </w:r>
      <w:bookmarkEnd w:id="27"/>
    </w:p>
    <w:p w:rsidR="0032472C" w:rsidRDefault="009002F3">
      <w:pPr>
        <w:pStyle w:val="Teksttreci20"/>
        <w:shd w:val="clear" w:color="auto" w:fill="auto"/>
        <w:spacing w:line="461" w:lineRule="exact"/>
        <w:ind w:firstLine="740"/>
        <w:jc w:val="both"/>
      </w:pPr>
      <w:r>
        <w:rPr>
          <w:rStyle w:val="Teksttreci21"/>
        </w:rPr>
        <w:t>Ogólne zasady.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Wykonawca jest odpowiedzialny za prowadzenie robót zgodnie z Umową, oraz za jakość</w:t>
      </w:r>
      <w:r>
        <w:br/>
        <w:t>zastosowanych materiałów i wykonywanych robót, za ich zgodność z dokumentacją projektową,</w:t>
      </w:r>
      <w:r>
        <w:br/>
        <w:t>wymaganiami n/n STW, projektu organizacji robót oraz poleceniami Inspektora Nadzoru.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Wykonawca ponosi odpowiedzialność za dokładne przeprowadzenie poszczególnych etapów</w:t>
      </w:r>
      <w:r>
        <w:br/>
        <w:t>i elementów robót zgodnie z wymiarami określonymi w Dokumentacji Projektowej Pierwotnej</w:t>
      </w:r>
      <w:r>
        <w:br/>
        <w:t>i Zamiennej lub przekazanymi na piśmie przez Inspektora Nadzoru.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Następstwa jakiegokolwiek błędu spowodowanego przez Wykonawcę w wyznaczeniu robót</w:t>
      </w:r>
      <w:r>
        <w:br/>
        <w:t>zostaną, jeśli wymagać tego będzie Inspektor Nadzoru, poprawione przez Wykonawcę na własny</w:t>
      </w:r>
      <w:r>
        <w:br/>
        <w:t>koszt.</w:t>
      </w:r>
    </w:p>
    <w:p w:rsidR="0032472C" w:rsidRDefault="009002F3">
      <w:pPr>
        <w:pStyle w:val="Teksttreci20"/>
        <w:shd w:val="clear" w:color="auto" w:fill="auto"/>
        <w:spacing w:after="180" w:line="230" w:lineRule="exact"/>
        <w:ind w:firstLine="740"/>
        <w:jc w:val="both"/>
      </w:pPr>
      <w:r>
        <w:t>Sprawdzenie przez Inspektora Nadzoru nie zwalnia Wykonawcy od odpowiedzialności za ich</w:t>
      </w:r>
      <w:r>
        <w:br/>
        <w:t>dokładność.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0"/>
        <w:jc w:val="both"/>
      </w:pPr>
      <w:r>
        <w:rPr>
          <w:rStyle w:val="Teksttreci21"/>
        </w:rPr>
        <w:t>O wszystkich ewentualnych błędach dokumentacji projektowej zgodnie z obowiązującymi przepisami</w:t>
      </w:r>
      <w:r>
        <w:rPr>
          <w:rStyle w:val="Teksttreci21"/>
        </w:rPr>
        <w:br/>
        <w:t>Prawa Budowlanego wykonawca jest zobligowany bezwzględnie do poinformowanie o fakcie</w:t>
      </w:r>
      <w:r>
        <w:rPr>
          <w:rStyle w:val="Teksttreci21"/>
        </w:rPr>
        <w:br/>
        <w:t>Inwestora oraz jednostkę projektowa przed podjęciem czynności wykonawczych opartych o wadliwie</w:t>
      </w:r>
      <w:r>
        <w:rPr>
          <w:rStyle w:val="Teksttreci21"/>
        </w:rPr>
        <w:br/>
        <w:t>wykonaną dokumentację. Obliguje się wykonawcę do powyższego powiadomienia pod groźbą</w:t>
      </w:r>
      <w:r>
        <w:rPr>
          <w:rStyle w:val="Teksttreci21"/>
        </w:rPr>
        <w:br/>
        <w:t>poniesienia pełnej odpowiedzialności zawodowej i cywilnej na wskutek zaniechania.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Decyzje Inspektora Nadzoru dotyczące akceptacji lub odrzucenia materiałów i elementów</w:t>
      </w:r>
      <w:r>
        <w:br/>
        <w:t>robót mogą być oparte na wymaganiach sformułowanych w Umowie, dokumentacji projektowej i</w:t>
      </w:r>
      <w:r>
        <w:br/>
        <w:t xml:space="preserve">w </w:t>
      </w:r>
      <w:proofErr w:type="spellStart"/>
      <w:r>
        <w:t>STWWiOR</w:t>
      </w:r>
      <w:proofErr w:type="spellEnd"/>
      <w:r>
        <w:t>, a także w poszczególnych normach i wytycznych branżowych.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Inspektor Nadzoru jest upoważniony do kontroli wszystkich robót i kontroli wszystkich</w:t>
      </w:r>
      <w:r>
        <w:br/>
        <w:t>materiałów dostarczonych na budowę lub na niej produkowanych, włączając przygotowanie</w:t>
      </w:r>
      <w:r>
        <w:br/>
        <w:t>i produkcję materiałów. Inspektor Nadzoru jest zobowiązany powiadomić Wykonawcę o wykrytych</w:t>
      </w:r>
      <w:r>
        <w:br/>
        <w:t>wadach i odrzucić wszystkie te materiały i roboty, które nie spełniają wymagań jakościowych</w:t>
      </w:r>
      <w:r>
        <w:br/>
        <w:t>określonych w dokumentacji projektowej i wykonawczej. Polecenia Inspektora Nadzoru będą</w:t>
      </w:r>
      <w:r>
        <w:br/>
        <w:t>wykonywane nie później niż w czasie przez niego wyznaczonym, po ich otrzymaniu przez</w:t>
      </w:r>
      <w:r>
        <w:br/>
        <w:t>Wykonawcę, pod groźba zatrzymania robót.</w:t>
      </w:r>
    </w:p>
    <w:p w:rsidR="0032472C" w:rsidRDefault="009002F3">
      <w:pPr>
        <w:pStyle w:val="Teksttreci20"/>
        <w:shd w:val="clear" w:color="auto" w:fill="auto"/>
        <w:spacing w:after="441" w:line="226" w:lineRule="exact"/>
        <w:ind w:firstLine="0"/>
      </w:pPr>
      <w:r>
        <w:t>Skutki finansowe z tego tytułu ponosi Wykonawca.</w:t>
      </w:r>
    </w:p>
    <w:p w:rsidR="0032472C" w:rsidRDefault="009002F3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880"/>
        </w:tabs>
        <w:spacing w:before="0" w:after="222" w:line="200" w:lineRule="exact"/>
        <w:ind w:left="400" w:firstLine="0"/>
      </w:pPr>
      <w:bookmarkStart w:id="28" w:name="bookmark27"/>
      <w:r>
        <w:t>Zakres i warunki wykonania robót</w:t>
      </w:r>
      <w:bookmarkEnd w:id="28"/>
    </w:p>
    <w:p w:rsidR="0032472C" w:rsidRDefault="009002F3">
      <w:pPr>
        <w:pStyle w:val="Teksttreci20"/>
        <w:shd w:val="clear" w:color="auto" w:fill="auto"/>
        <w:spacing w:after="161" w:line="200" w:lineRule="exact"/>
        <w:ind w:firstLine="0"/>
      </w:pPr>
      <w:r>
        <w:t>Ściśle w - g :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spacing w:line="235" w:lineRule="exact"/>
        <w:ind w:left="940" w:hanging="360"/>
        <w:jc w:val="both"/>
      </w:pPr>
      <w:r>
        <w:t xml:space="preserve"> Opracowanego i zatwierdzonego przez Inwestora Planu Bezpieczeństwa i Ochrony</w:t>
      </w:r>
      <w:r>
        <w:br/>
        <w:t>Zdrowia.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spacing w:line="235" w:lineRule="exact"/>
        <w:ind w:left="940" w:hanging="360"/>
        <w:jc w:val="both"/>
      </w:pPr>
      <w:r>
        <w:t xml:space="preserve"> Opracowanego i zatwierdzonego przez Inwestora projektu zagospodarowania placu</w:t>
      </w:r>
      <w:r>
        <w:br/>
        <w:t>budowy.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880"/>
        </w:tabs>
        <w:spacing w:line="235" w:lineRule="exact"/>
        <w:ind w:left="940" w:hanging="360"/>
        <w:jc w:val="both"/>
      </w:pPr>
      <w:r>
        <w:t>Uwarunkowaniach zawartych w zawartym kontrakcie na wykonawstwo robót związanych z</w:t>
      </w:r>
      <w:r>
        <w:br/>
        <w:t>realizacją przedmiotu zamówienia.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880"/>
        </w:tabs>
        <w:spacing w:line="235" w:lineRule="exact"/>
        <w:ind w:left="940" w:hanging="360"/>
        <w:jc w:val="both"/>
      </w:pPr>
      <w:r>
        <w:t>Wytycznych i uwagach zawartych w Protokole przekazania placu budowy.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880"/>
        </w:tabs>
        <w:spacing w:after="268" w:line="235" w:lineRule="exact"/>
        <w:ind w:left="940" w:hanging="360"/>
        <w:jc w:val="both"/>
      </w:pPr>
      <w:r>
        <w:t>Wszystkich wytycznych zawartych w Projektach budowlanych i poszczególnych projektach</w:t>
      </w:r>
      <w:r>
        <w:br/>
        <w:t>branżowych opracowanych i zatwierdzonych przez Inwestora, opracowanych dla</w:t>
      </w:r>
      <w:r>
        <w:br/>
        <w:t>poszczególnych elementów obiektu.</w:t>
      </w:r>
    </w:p>
    <w:p w:rsidR="0032472C" w:rsidRDefault="009002F3">
      <w:pPr>
        <w:pStyle w:val="Nagwek40"/>
        <w:keepNext/>
        <w:keepLines/>
        <w:shd w:val="clear" w:color="auto" w:fill="auto"/>
        <w:spacing w:before="0" w:after="165" w:line="200" w:lineRule="exact"/>
        <w:ind w:left="400" w:firstLine="0"/>
      </w:pPr>
      <w:bookmarkStart w:id="29" w:name="bookmark28"/>
      <w:r>
        <w:t>9.1 Roboty przygotowawcze.</w:t>
      </w:r>
      <w:bookmarkEnd w:id="29"/>
    </w:p>
    <w:p w:rsidR="0032472C" w:rsidRDefault="009002F3">
      <w:pPr>
        <w:pStyle w:val="Teksttreci20"/>
        <w:shd w:val="clear" w:color="auto" w:fill="auto"/>
        <w:spacing w:after="264" w:line="230" w:lineRule="exact"/>
        <w:ind w:firstLine="400"/>
      </w:pPr>
      <w:r>
        <w:t xml:space="preserve">Roboty przygotowawcze opisane w n/n </w:t>
      </w:r>
      <w:proofErr w:type="spellStart"/>
      <w:r>
        <w:t>STWWiOR</w:t>
      </w:r>
      <w:proofErr w:type="spellEnd"/>
      <w:r>
        <w:t xml:space="preserve"> stanowią podstawę właściwego rozpoczęcia</w:t>
      </w:r>
      <w:r>
        <w:br/>
        <w:t>etapu głównego realizacji inwestycji.</w:t>
      </w:r>
    </w:p>
    <w:p w:rsidR="0032472C" w:rsidRDefault="009002F3">
      <w:pPr>
        <w:pStyle w:val="Nagwek40"/>
        <w:keepNext/>
        <w:keepLines/>
        <w:numPr>
          <w:ilvl w:val="0"/>
          <w:numId w:val="5"/>
        </w:numPr>
        <w:shd w:val="clear" w:color="auto" w:fill="auto"/>
        <w:tabs>
          <w:tab w:val="left" w:pos="880"/>
        </w:tabs>
        <w:spacing w:before="0" w:after="198" w:line="200" w:lineRule="exact"/>
        <w:ind w:left="400" w:firstLine="0"/>
      </w:pPr>
      <w:bookmarkStart w:id="30" w:name="bookmark29"/>
      <w:r>
        <w:t xml:space="preserve">Roboty budowlano -montażowe i </w:t>
      </w:r>
      <w:proofErr w:type="spellStart"/>
      <w:r>
        <w:t>instalacyjno</w:t>
      </w:r>
      <w:proofErr w:type="spellEnd"/>
      <w:r>
        <w:t xml:space="preserve"> - montażowe:</w:t>
      </w:r>
      <w:bookmarkEnd w:id="30"/>
    </w:p>
    <w:p w:rsidR="0032472C" w:rsidRDefault="009002F3">
      <w:pPr>
        <w:pStyle w:val="Teksttreci20"/>
        <w:shd w:val="clear" w:color="auto" w:fill="auto"/>
        <w:spacing w:after="240" w:line="230" w:lineRule="exact"/>
        <w:ind w:firstLine="400"/>
      </w:pPr>
      <w:r>
        <w:t>Ściśle w - g wytycznych zawartych w projekcie budowlanym i poszczególnych projektach</w:t>
      </w:r>
      <w:r>
        <w:br/>
        <w:t>wykonawczych opracowanych dla poszczególnych rodzajów robót.</w:t>
      </w:r>
    </w:p>
    <w:p w:rsidR="0032472C" w:rsidRDefault="009002F3">
      <w:pPr>
        <w:pStyle w:val="Teksttreci20"/>
        <w:shd w:val="clear" w:color="auto" w:fill="auto"/>
        <w:spacing w:after="264" w:line="230" w:lineRule="exact"/>
        <w:ind w:firstLine="740"/>
        <w:jc w:val="both"/>
      </w:pPr>
      <w:r>
        <w:t>Wszystkie ewentualne materiały demontowane i nie montowane nie będące własnością</w:t>
      </w:r>
      <w:r>
        <w:br/>
        <w:t>Wykonawcy podlegają zwrotowi do magazynu użytkownika.</w:t>
      </w:r>
    </w:p>
    <w:p w:rsidR="0032472C" w:rsidRDefault="009002F3">
      <w:pPr>
        <w:pStyle w:val="Nagwek40"/>
        <w:keepNext/>
        <w:keepLines/>
        <w:numPr>
          <w:ilvl w:val="0"/>
          <w:numId w:val="5"/>
        </w:numPr>
        <w:shd w:val="clear" w:color="auto" w:fill="auto"/>
        <w:tabs>
          <w:tab w:val="left" w:pos="880"/>
        </w:tabs>
        <w:spacing w:before="0" w:after="189" w:line="200" w:lineRule="exact"/>
        <w:ind w:left="400" w:firstLine="0"/>
      </w:pPr>
      <w:bookmarkStart w:id="31" w:name="bookmark30"/>
      <w:r>
        <w:lastRenderedPageBreak/>
        <w:t>Kontrola jakości robót</w:t>
      </w:r>
      <w:bookmarkEnd w:id="31"/>
    </w:p>
    <w:p w:rsidR="0032472C" w:rsidRDefault="009002F3">
      <w:pPr>
        <w:pStyle w:val="Teksttreci20"/>
        <w:numPr>
          <w:ilvl w:val="0"/>
          <w:numId w:val="6"/>
        </w:numPr>
        <w:shd w:val="clear" w:color="auto" w:fill="auto"/>
        <w:tabs>
          <w:tab w:val="left" w:pos="1368"/>
        </w:tabs>
        <w:spacing w:after="169" w:line="200" w:lineRule="exact"/>
        <w:ind w:firstLine="740"/>
        <w:jc w:val="both"/>
      </w:pPr>
      <w:r>
        <w:rPr>
          <w:rStyle w:val="Teksttreci21"/>
        </w:rPr>
        <w:t>Zasady kontroli jakości Robót.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Celem kontroli robót będzie takie sterowanie ich przygotowaniem i wykonaniem, aby osiągnąć</w:t>
      </w:r>
      <w:r>
        <w:br/>
        <w:t>założoną jakość robót.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0"/>
      </w:pPr>
      <w:r>
        <w:t>Wykonawca jest odpowiedzialny za pełną kontrolę robót i jakość materiałów.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Przed zatwierdzeniem systemu kontroli Inspektor Nadzoru może zażądać od Wykonawcy</w:t>
      </w:r>
      <w:r>
        <w:br/>
        <w:t>przeprowadzenia badań w celu zademonstrowania, że poziom ich wykonania jest zadowalający.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Wykonawca będzie przeprowadzać pomiary z częstotliwością zapewniającą stwierdzenie, że</w:t>
      </w:r>
      <w:r>
        <w:br/>
        <w:t>roboty wykonano zgodnie z wymaganiami zawartymi w Dokumentacji Projektowej i n/n specyfikacji.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Wykonawca dostarczy Inspektorowi Nadzoru świadectwa, że wszystkie stosowane urządzenia</w:t>
      </w:r>
      <w:r>
        <w:br/>
        <w:t>i sprzęt badawczy posiadają ważną legalizację, zostały prawidłowo wykalibrowane i odpowiadają</w:t>
      </w:r>
      <w:r>
        <w:br/>
        <w:t>wymaganiom norm określających procedury badań.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Wszystkie koszty związane z organizowaniem i prowadzeniem badań materiałów ponosi</w:t>
      </w:r>
      <w:r>
        <w:br/>
        <w:t>Wykonawca.</w:t>
      </w:r>
    </w:p>
    <w:p w:rsidR="0032472C" w:rsidRDefault="009002F3">
      <w:pPr>
        <w:pStyle w:val="Teksttreci20"/>
        <w:numPr>
          <w:ilvl w:val="0"/>
          <w:numId w:val="6"/>
        </w:numPr>
        <w:shd w:val="clear" w:color="auto" w:fill="auto"/>
        <w:tabs>
          <w:tab w:val="left" w:pos="1362"/>
        </w:tabs>
        <w:spacing w:after="229" w:line="200" w:lineRule="exact"/>
        <w:ind w:firstLine="740"/>
        <w:jc w:val="both"/>
      </w:pPr>
      <w:r>
        <w:rPr>
          <w:rStyle w:val="Teksttreci21"/>
        </w:rPr>
        <w:t>Badania i pomiary.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400"/>
        <w:jc w:val="both"/>
      </w:pPr>
      <w:r>
        <w:t>Wszystkie badania i pomiary musza być przeprowadzone zgodnie z wymaganiami odpowiednich</w:t>
      </w:r>
      <w:r>
        <w:br/>
        <w:t>norm.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400"/>
        <w:jc w:val="both"/>
      </w:pPr>
      <w:r>
        <w:t>W przypadku, gdy normy nie obejmują jakiegokolwiek badania wymaganego w n/n specyfikacji i</w:t>
      </w:r>
      <w:r>
        <w:br/>
        <w:t>projektach budowlanych i wykonawczych, stosować można wytyczne krajowe, albo inne procedury</w:t>
      </w:r>
      <w:r>
        <w:br/>
        <w:t>wskazane i wymagane przez bezpośrednich dostawców systemów poszczególnych elementów</w:t>
      </w:r>
      <w:r>
        <w:br/>
        <w:t>przyszłego obiektu zaakceptowane przez Inspektora Nadzoru.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400"/>
        <w:jc w:val="both"/>
      </w:pPr>
      <w:r>
        <w:t>Materiały posiadające atest producenta stwierdzający pełną zgodność z warunkami podanymi w</w:t>
      </w:r>
      <w:r>
        <w:br/>
        <w:t>specyfikacjach, mogą być dopuszczone do użycia bez badań.</w:t>
      </w:r>
    </w:p>
    <w:p w:rsidR="0032472C" w:rsidRDefault="009002F3">
      <w:pPr>
        <w:pStyle w:val="Teksttreci20"/>
        <w:shd w:val="clear" w:color="auto" w:fill="auto"/>
        <w:spacing w:after="236" w:line="230" w:lineRule="exact"/>
        <w:ind w:firstLine="0"/>
        <w:jc w:val="both"/>
      </w:pPr>
      <w:r>
        <w:t>Wykonawca powiadamia pisemnie Inspektora Nadzoru o zakończeniu każdej roboty zanikającej, którą</w:t>
      </w:r>
      <w:r>
        <w:br/>
        <w:t>może kontynuować dopiero po odbiorze przez Inspektora Nadzoru.</w:t>
      </w:r>
    </w:p>
    <w:p w:rsidR="0032472C" w:rsidRDefault="009002F3">
      <w:pPr>
        <w:pStyle w:val="Teksttreci20"/>
        <w:shd w:val="clear" w:color="auto" w:fill="auto"/>
        <w:spacing w:after="236" w:line="235" w:lineRule="exact"/>
        <w:ind w:firstLine="740"/>
        <w:jc w:val="both"/>
      </w:pPr>
      <w:r>
        <w:t>W czasie wykonywania robót należy przedsięwziąć następujące czynności przy udziale</w:t>
      </w:r>
      <w:r>
        <w:br/>
        <w:t>Inspektora Nadzoru: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2021"/>
        </w:tabs>
        <w:spacing w:line="240" w:lineRule="exact"/>
        <w:ind w:left="1660" w:firstLine="0"/>
        <w:jc w:val="both"/>
      </w:pPr>
      <w:r>
        <w:t>sprawdzenie zastosowanych materiałów,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2021"/>
        </w:tabs>
        <w:spacing w:line="240" w:lineRule="exact"/>
        <w:ind w:left="2020" w:hanging="360"/>
      </w:pPr>
      <w:r>
        <w:t>sprawdzenie stanu antykorozyjnych powłok ochronnych remontowanych i</w:t>
      </w:r>
      <w:r>
        <w:br/>
        <w:t>wbudowanych elementów konstrukcji, instalacji i osprzętu,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2021"/>
        </w:tabs>
        <w:spacing w:line="240" w:lineRule="exact"/>
        <w:ind w:left="2020" w:hanging="360"/>
      </w:pPr>
      <w:r>
        <w:t>sprawdzenie dokładności wykonanych i montowanych poszczególnych</w:t>
      </w:r>
      <w:r>
        <w:br/>
        <w:t>elementów rozbudowanego i przebudowanego obiektu 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2021"/>
        </w:tabs>
        <w:spacing w:line="240" w:lineRule="exact"/>
        <w:ind w:left="1660" w:firstLine="0"/>
        <w:jc w:val="both"/>
      </w:pPr>
      <w:r>
        <w:t>sprawdzenie stanu i kompletności połączeń,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2021"/>
        </w:tabs>
        <w:spacing w:line="240" w:lineRule="exact"/>
        <w:ind w:left="1660" w:firstLine="0"/>
        <w:jc w:val="both"/>
      </w:pPr>
      <w:r>
        <w:t>stan przewodów, osprzętu i opraw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2021"/>
        </w:tabs>
        <w:spacing w:line="240" w:lineRule="exact"/>
        <w:ind w:left="1660" w:firstLine="0"/>
        <w:jc w:val="both"/>
      </w:pPr>
      <w:r>
        <w:t>ciągłość żył kabla i przewodów oraz zgodności faz,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2021"/>
        </w:tabs>
        <w:spacing w:line="240" w:lineRule="exact"/>
        <w:ind w:left="2020" w:hanging="360"/>
      </w:pPr>
      <w:r>
        <w:t>prawidłowość ochrony przed dotykiem bezpośrednim i pośrednim części</w:t>
      </w:r>
      <w:r>
        <w:br/>
        <w:t>przewodzących dostępnych,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2021"/>
        </w:tabs>
        <w:spacing w:line="240" w:lineRule="exact"/>
        <w:ind w:left="1660" w:firstLine="0"/>
        <w:jc w:val="both"/>
      </w:pPr>
      <w:r>
        <w:t>sprawdzenie szczelności wykonanych instalacji i zamontowanych urządzeń,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2021"/>
        </w:tabs>
        <w:spacing w:line="240" w:lineRule="exact"/>
        <w:ind w:left="1660" w:firstLine="0"/>
        <w:jc w:val="both"/>
      </w:pPr>
      <w:r>
        <w:t>sprawdzenie jakości i prawidłowości układów technologicznych i instalacji,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2021"/>
        </w:tabs>
        <w:spacing w:after="240" w:line="230" w:lineRule="exact"/>
        <w:ind w:left="2020" w:right="500" w:hanging="360"/>
      </w:pPr>
      <w:r>
        <w:t>sprawdzenia wymaganych urządzeń ciśnieniowych przy udziale Inspektora</w:t>
      </w:r>
      <w:r>
        <w:br/>
        <w:t>UDT.</w:t>
      </w:r>
    </w:p>
    <w:p w:rsidR="0032472C" w:rsidRDefault="009002F3">
      <w:pPr>
        <w:pStyle w:val="Teksttreci20"/>
        <w:shd w:val="clear" w:color="auto" w:fill="auto"/>
        <w:spacing w:after="248" w:line="230" w:lineRule="exact"/>
        <w:ind w:firstLine="400"/>
        <w:jc w:val="both"/>
      </w:pPr>
      <w:r>
        <w:t>W trakcie trwania poszczególnych robót i po zakończeniu ich wykonywania należy wykonać</w:t>
      </w:r>
      <w:r>
        <w:br/>
        <w:t>konieczne czynności sprawdzające w postaci wykonania stosownych pomiarów i sprawdzeń</w:t>
      </w:r>
      <w:r>
        <w:br/>
        <w:t>poszczególnych elementów przyszłego obiektu wliczając w to wszystkie wykonane instalacje łącznie z</w:t>
      </w:r>
      <w:r>
        <w:br/>
        <w:t>technologicznymi i wykonanymi przyłączami poszczególnych mediów ściśle w - g wytycznych</w:t>
      </w:r>
      <w:r>
        <w:br/>
        <w:t>zawartych w projekcie budowlanym oraz poszczególnych projektach wykonawczych.</w:t>
      </w:r>
    </w:p>
    <w:p w:rsidR="0032472C" w:rsidRDefault="009002F3">
      <w:pPr>
        <w:pStyle w:val="Teksttreci40"/>
        <w:numPr>
          <w:ilvl w:val="0"/>
          <w:numId w:val="6"/>
        </w:numPr>
        <w:shd w:val="clear" w:color="auto" w:fill="auto"/>
        <w:tabs>
          <w:tab w:val="left" w:pos="1406"/>
        </w:tabs>
        <w:spacing w:after="221" w:line="220" w:lineRule="exact"/>
        <w:ind w:firstLine="740"/>
        <w:jc w:val="both"/>
      </w:pPr>
      <w:r>
        <w:rPr>
          <w:rStyle w:val="Teksttreci41"/>
        </w:rPr>
        <w:t>Raporty z badań.</w:t>
      </w:r>
    </w:p>
    <w:p w:rsidR="0032472C" w:rsidRDefault="009002F3">
      <w:pPr>
        <w:pStyle w:val="Teksttreci20"/>
        <w:shd w:val="clear" w:color="auto" w:fill="auto"/>
        <w:spacing w:after="264" w:line="230" w:lineRule="exact"/>
        <w:ind w:firstLine="740"/>
        <w:jc w:val="both"/>
      </w:pPr>
      <w:r>
        <w:t>Wykonawca będzie przekazywać Inwestorowi kopie protokołów z wynikami badań. Wyniki</w:t>
      </w:r>
      <w:r>
        <w:br/>
        <w:t>badań (kopie) będą przekazywane Inspektorowi Nadzoru na formularzach według dostarczonego</w:t>
      </w:r>
      <w:r>
        <w:br/>
        <w:t>przez niego wzoru lub innych, przez niego zaaprobowanych.</w:t>
      </w:r>
    </w:p>
    <w:p w:rsidR="0032472C" w:rsidRDefault="009002F3">
      <w:pPr>
        <w:pStyle w:val="Nagwek40"/>
        <w:keepNext/>
        <w:keepLines/>
        <w:numPr>
          <w:ilvl w:val="0"/>
          <w:numId w:val="5"/>
        </w:numPr>
        <w:shd w:val="clear" w:color="auto" w:fill="auto"/>
        <w:tabs>
          <w:tab w:val="left" w:pos="454"/>
        </w:tabs>
        <w:spacing w:before="0" w:after="244" w:line="200" w:lineRule="exact"/>
        <w:ind w:firstLine="0"/>
      </w:pPr>
      <w:bookmarkStart w:id="32" w:name="bookmark31"/>
      <w:r>
        <w:lastRenderedPageBreak/>
        <w:t>Dokumenty budowy.</w:t>
      </w:r>
      <w:bookmarkEnd w:id="32"/>
    </w:p>
    <w:p w:rsidR="0032472C" w:rsidRDefault="009002F3">
      <w:pPr>
        <w:pStyle w:val="Teksttreci20"/>
        <w:numPr>
          <w:ilvl w:val="0"/>
          <w:numId w:val="7"/>
        </w:numPr>
        <w:shd w:val="clear" w:color="auto" w:fill="auto"/>
        <w:tabs>
          <w:tab w:val="left" w:pos="1362"/>
        </w:tabs>
        <w:spacing w:after="224" w:line="200" w:lineRule="exact"/>
        <w:ind w:firstLine="740"/>
        <w:jc w:val="both"/>
      </w:pPr>
      <w:r>
        <w:rPr>
          <w:rStyle w:val="Teksttreci21"/>
        </w:rPr>
        <w:t>Dziennik Budowy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Dziennik budowy jest wymaganym dokumentem prawnym obowiązującym Zamawiającego</w:t>
      </w:r>
      <w:r>
        <w:br/>
        <w:t>i Wykonawcę w okresie od przekazania Wykonawcy Placu Budowy do końca okresu gwarancyjnego.</w:t>
      </w:r>
      <w:r>
        <w:br/>
        <w:t>Odpowiedzialność za prowadzenie Dziennika Budowy zgodnie z obowiązującymi przepisami</w:t>
      </w:r>
      <w:r>
        <w:br/>
        <w:t>spoczywa na Wykonawcy.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Zapisy w Dzienniku Budowy będą dokonywane na bieżąco i będą dotyczyć przebiegu robót,</w:t>
      </w:r>
      <w:r>
        <w:br/>
        <w:t>stanu bezpieczeństwa ludzi i mienia oraz technicznej i gospodarczej strony budowy.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Każdy zapis w Dzienniku Budowy będzie opatrzony datą jego dokonania, podpisem osoby,</w:t>
      </w:r>
      <w:r>
        <w:br/>
        <w:t>która dokonała zapisu z podaniem jej imienia i nazwiska oraz stanowiska służbowego. Zapisy będą</w:t>
      </w:r>
      <w:r>
        <w:br/>
        <w:t>czytelne, dokonane trwałą techniką, w porządku chronologicznym, bezpośrednio jeden pod drugim,</w:t>
      </w:r>
      <w:r>
        <w:br/>
        <w:t>bez przerw.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Załączone do Dziennika Budowy protokoły i inne dokumenty będą oznaczone kolejnym</w:t>
      </w:r>
      <w:r>
        <w:br/>
        <w:t>numerem załącznika i opatrzone datą i podpisem Wykonawcy i Inspektora Nadzoru.</w:t>
      </w:r>
    </w:p>
    <w:p w:rsidR="0032472C" w:rsidRDefault="009002F3">
      <w:pPr>
        <w:pStyle w:val="Teksttreci20"/>
        <w:shd w:val="clear" w:color="auto" w:fill="auto"/>
        <w:spacing w:line="200" w:lineRule="exact"/>
        <w:ind w:firstLine="740"/>
        <w:jc w:val="both"/>
      </w:pPr>
      <w:r>
        <w:t>Do Dziennika Budowy należy wpisywać w szczególności: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1662"/>
        </w:tabs>
        <w:spacing w:line="350" w:lineRule="exact"/>
        <w:ind w:left="1300" w:firstLine="0"/>
        <w:jc w:val="both"/>
      </w:pPr>
      <w:r>
        <w:t>datę przekazania Wykonawcy Placu Budowy,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1662"/>
        </w:tabs>
        <w:spacing w:line="350" w:lineRule="exact"/>
        <w:ind w:left="1300" w:firstLine="0"/>
        <w:jc w:val="both"/>
      </w:pPr>
      <w:r>
        <w:t>datę przekazania przez Inwestora Dokumentacji Projektowej,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1662"/>
        </w:tabs>
        <w:spacing w:line="350" w:lineRule="exact"/>
        <w:ind w:left="1660" w:hanging="360"/>
      </w:pPr>
      <w:r>
        <w:t xml:space="preserve">datę zatwierdzenia przez Inwestora Projektu </w:t>
      </w:r>
      <w:proofErr w:type="spellStart"/>
      <w:r>
        <w:t>BiOZ</w:t>
      </w:r>
      <w:proofErr w:type="spellEnd"/>
      <w:r>
        <w:t xml:space="preserve"> i Projektu Zagospodarowania</w:t>
      </w:r>
      <w:r>
        <w:br/>
        <w:t>Placu Budowy opracowanych przez Wykonawcę,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1662"/>
        </w:tabs>
        <w:spacing w:line="350" w:lineRule="exact"/>
        <w:ind w:left="1660" w:hanging="360"/>
      </w:pPr>
      <w:r>
        <w:t>uzgodnienie przez Inspektora Nadzoru programu zapewnienia jakości</w:t>
      </w:r>
      <w:r>
        <w:br/>
        <w:t>i harmonogramów robót,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1662"/>
        </w:tabs>
        <w:spacing w:line="350" w:lineRule="exact"/>
        <w:ind w:left="1300" w:firstLine="0"/>
        <w:jc w:val="both"/>
      </w:pPr>
      <w:r>
        <w:t>terminy rozpoczęcia i zakończenia poszczególnych elementów robót,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1662"/>
        </w:tabs>
        <w:spacing w:line="350" w:lineRule="exact"/>
        <w:ind w:left="1660" w:hanging="360"/>
      </w:pPr>
      <w:r>
        <w:t>przebieg robót, trudności i przeszkody w ich prowadzeniu, okresy przerw i ich</w:t>
      </w:r>
      <w:r>
        <w:br/>
        <w:t>przyczyny,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1662"/>
        </w:tabs>
        <w:spacing w:line="350" w:lineRule="exact"/>
        <w:ind w:left="1300" w:firstLine="0"/>
        <w:jc w:val="both"/>
      </w:pPr>
      <w:r>
        <w:t>uwagi i polecenia Inspektora Nadzoru,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1662"/>
        </w:tabs>
        <w:spacing w:line="350" w:lineRule="exact"/>
        <w:ind w:left="1300" w:firstLine="0"/>
        <w:jc w:val="both"/>
      </w:pPr>
      <w:r>
        <w:t>daty zarządzenia wstrzymania robót, z podaniem powodu,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1662"/>
        </w:tabs>
        <w:spacing w:line="350" w:lineRule="exact"/>
        <w:ind w:left="1660" w:hanging="360"/>
      </w:pPr>
      <w:r>
        <w:t>zgłoszenia i daty odbiorów robót zanikających, ulegających zakryciu, częściowych</w:t>
      </w:r>
      <w:r>
        <w:br/>
        <w:t>i końcowych odbiorów robót,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1662"/>
        </w:tabs>
        <w:spacing w:line="350" w:lineRule="exact"/>
        <w:ind w:left="1300" w:firstLine="0"/>
        <w:jc w:val="both"/>
      </w:pPr>
      <w:r>
        <w:t>wyjaśnienia, uwagi i propozycje Wykonawcy,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1662"/>
        </w:tabs>
        <w:spacing w:line="350" w:lineRule="exact"/>
        <w:ind w:left="1300" w:firstLine="0"/>
        <w:jc w:val="both"/>
      </w:pPr>
      <w:r>
        <w:t>dane dotyczące sposobu wykonywania zabezpieczenia robót,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1662"/>
        </w:tabs>
        <w:spacing w:line="350" w:lineRule="exact"/>
        <w:ind w:left="1660" w:hanging="360"/>
      </w:pPr>
      <w:r>
        <w:t>dane dotyczące jakości materiałów, pobierania próbek oraz wyniki</w:t>
      </w:r>
      <w:r>
        <w:br/>
        <w:t>przeprowadzonych badań z podaniem, kto je przeprowadzał,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1662"/>
        </w:tabs>
        <w:spacing w:line="350" w:lineRule="exact"/>
        <w:ind w:left="1300" w:firstLine="0"/>
        <w:jc w:val="both"/>
      </w:pPr>
      <w:r>
        <w:t>wyniki prób poszczególnych elementów budowli z podaniem, kto je przeprowadzał,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1662"/>
        </w:tabs>
        <w:spacing w:after="276" w:line="350" w:lineRule="exact"/>
        <w:ind w:left="1300" w:firstLine="0"/>
        <w:jc w:val="both"/>
      </w:pPr>
      <w:r>
        <w:t>inne istotne informacje o przebiegu robót.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Propozycje, uwagi i wyjaśnienia Wykonawcy, wpisane do Dziennika Budowy będą</w:t>
      </w:r>
      <w:r>
        <w:br/>
        <w:t>przedkładane każdorazowo Inspektorowi Nadzoru.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Decyzje Inspektora Nadzoru wpisane do Dziennika Budowy Wykonawca podpisuj</w:t>
      </w:r>
      <w:r>
        <w:br/>
        <w:t>z zaznaczeniem ich przyjęcia lub zajęciem stanowiska.</w:t>
      </w:r>
    </w:p>
    <w:p w:rsidR="0032472C" w:rsidRDefault="009002F3">
      <w:pPr>
        <w:pStyle w:val="Teksttreci20"/>
        <w:shd w:val="clear" w:color="auto" w:fill="auto"/>
        <w:spacing w:after="204" w:line="230" w:lineRule="exact"/>
        <w:ind w:firstLine="740"/>
        <w:jc w:val="both"/>
      </w:pPr>
      <w:r>
        <w:t>Wpis Projektanta do Dziennika Budowy obliguje Inspektora Nadzoru do ustosunkowania się.</w:t>
      </w:r>
      <w:r>
        <w:br/>
        <w:t>Projektant nie jest jednak stroną Umowy i nie ma uprawnień do wydawania poleceń Wykonawcy robót</w:t>
      </w:r>
      <w:r>
        <w:br/>
        <w:t>za wyjątkiem zagwarantowanego prawa wynikającego ściśle z ustawy -Prawo Budowlane.</w:t>
      </w:r>
    </w:p>
    <w:p w:rsidR="0032472C" w:rsidRDefault="009002F3">
      <w:pPr>
        <w:pStyle w:val="Teksttreci20"/>
        <w:numPr>
          <w:ilvl w:val="0"/>
          <w:numId w:val="7"/>
        </w:numPr>
        <w:shd w:val="clear" w:color="auto" w:fill="auto"/>
        <w:tabs>
          <w:tab w:val="left" w:pos="1415"/>
        </w:tabs>
        <w:spacing w:after="164" w:line="200" w:lineRule="exact"/>
        <w:ind w:firstLine="740"/>
        <w:jc w:val="both"/>
      </w:pPr>
      <w:r>
        <w:rPr>
          <w:rStyle w:val="Teksttreci21"/>
        </w:rPr>
        <w:t>Księga Obmiaru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400"/>
      </w:pPr>
      <w:r>
        <w:t>Księga Obmiaru stanowi dokument pozwalający na rozliczenie faktycznego postępu każdego z</w:t>
      </w:r>
      <w:r>
        <w:br/>
        <w:t xml:space="preserve">elementów robót, </w:t>
      </w:r>
      <w:r>
        <w:rPr>
          <w:rStyle w:val="Teksttreci21"/>
        </w:rPr>
        <w:t>jeżeli Umowa przewiduje taka formę rozliczenia</w:t>
      </w:r>
      <w:r>
        <w:t>.</w:t>
      </w:r>
    </w:p>
    <w:p w:rsidR="0032472C" w:rsidRDefault="009002F3">
      <w:pPr>
        <w:pStyle w:val="Teksttreci20"/>
        <w:shd w:val="clear" w:color="auto" w:fill="auto"/>
        <w:spacing w:after="180" w:line="226" w:lineRule="exact"/>
        <w:ind w:firstLine="0"/>
        <w:jc w:val="both"/>
      </w:pPr>
      <w:r>
        <w:t>Obmiary wykonanych robót przeprowadza się w sposób ciągły w jednostkach przyjętych w</w:t>
      </w:r>
      <w:r>
        <w:br/>
        <w:t xml:space="preserve">wycenionym “Ślepym” kosztorysie / </w:t>
      </w:r>
      <w:r>
        <w:rPr>
          <w:rStyle w:val="Teksttreci2Kursywa"/>
        </w:rPr>
        <w:t>przedmiarze</w:t>
      </w:r>
      <w:r>
        <w:t xml:space="preserve"> / i wpisuje się do Księgi Obmiaru.</w:t>
      </w:r>
    </w:p>
    <w:p w:rsidR="0032472C" w:rsidRDefault="009002F3">
      <w:pPr>
        <w:pStyle w:val="Teksttreci20"/>
        <w:numPr>
          <w:ilvl w:val="0"/>
          <w:numId w:val="7"/>
        </w:numPr>
        <w:shd w:val="clear" w:color="auto" w:fill="auto"/>
        <w:tabs>
          <w:tab w:val="left" w:pos="1415"/>
        </w:tabs>
        <w:spacing w:line="226" w:lineRule="exact"/>
        <w:ind w:firstLine="740"/>
        <w:jc w:val="both"/>
      </w:pPr>
      <w:r>
        <w:rPr>
          <w:rStyle w:val="Teksttreci21"/>
        </w:rPr>
        <w:lastRenderedPageBreak/>
        <w:t>Pozostałe dokumenty budowy.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</w:pPr>
      <w:r>
        <w:t>Do dokumentów budowy zalicza się, oprócz wymienionych w punkcie (1)-(3), następujące</w:t>
      </w:r>
      <w:r>
        <w:br/>
        <w:t>dokumenty:</w:t>
      </w:r>
    </w:p>
    <w:p w:rsidR="0032472C" w:rsidRDefault="009002F3">
      <w:pPr>
        <w:pStyle w:val="Teksttreci20"/>
        <w:numPr>
          <w:ilvl w:val="0"/>
          <w:numId w:val="8"/>
        </w:numPr>
        <w:shd w:val="clear" w:color="auto" w:fill="auto"/>
        <w:tabs>
          <w:tab w:val="left" w:pos="772"/>
        </w:tabs>
        <w:spacing w:line="226" w:lineRule="exact"/>
        <w:ind w:left="400" w:firstLine="0"/>
        <w:jc w:val="both"/>
      </w:pPr>
      <w:r>
        <w:t>Pozwolenie na budowę odnośnie zamierzenia budowlanego,</w:t>
      </w:r>
    </w:p>
    <w:p w:rsidR="0032472C" w:rsidRDefault="009002F3">
      <w:pPr>
        <w:pStyle w:val="Teksttreci20"/>
        <w:numPr>
          <w:ilvl w:val="0"/>
          <w:numId w:val="8"/>
        </w:numPr>
        <w:shd w:val="clear" w:color="auto" w:fill="auto"/>
        <w:tabs>
          <w:tab w:val="left" w:pos="772"/>
        </w:tabs>
        <w:spacing w:line="226" w:lineRule="exact"/>
        <w:ind w:left="400" w:firstLine="0"/>
        <w:jc w:val="both"/>
      </w:pPr>
      <w:r>
        <w:t>protokoły przekazania Placu Budowy,</w:t>
      </w:r>
    </w:p>
    <w:p w:rsidR="0032472C" w:rsidRDefault="009002F3">
      <w:pPr>
        <w:pStyle w:val="Teksttreci20"/>
        <w:numPr>
          <w:ilvl w:val="0"/>
          <w:numId w:val="8"/>
        </w:numPr>
        <w:shd w:val="clear" w:color="auto" w:fill="auto"/>
        <w:tabs>
          <w:tab w:val="left" w:pos="772"/>
        </w:tabs>
        <w:spacing w:line="226" w:lineRule="exact"/>
        <w:ind w:left="400" w:firstLine="0"/>
        <w:jc w:val="both"/>
      </w:pPr>
      <w:r>
        <w:t>umowy cywilnoprawne z osobami trzecimi i inne umowy cywilnoprawne,</w:t>
      </w:r>
    </w:p>
    <w:p w:rsidR="0032472C" w:rsidRDefault="009002F3">
      <w:pPr>
        <w:pStyle w:val="Teksttreci20"/>
        <w:numPr>
          <w:ilvl w:val="0"/>
          <w:numId w:val="8"/>
        </w:numPr>
        <w:shd w:val="clear" w:color="auto" w:fill="auto"/>
        <w:tabs>
          <w:tab w:val="left" w:pos="772"/>
        </w:tabs>
        <w:spacing w:line="226" w:lineRule="exact"/>
        <w:ind w:left="400" w:firstLine="0"/>
        <w:jc w:val="both"/>
      </w:pPr>
      <w:r>
        <w:t>protokoły odbioru robót,</w:t>
      </w:r>
    </w:p>
    <w:p w:rsidR="0032472C" w:rsidRDefault="009002F3">
      <w:pPr>
        <w:pStyle w:val="Teksttreci20"/>
        <w:numPr>
          <w:ilvl w:val="0"/>
          <w:numId w:val="8"/>
        </w:numPr>
        <w:shd w:val="clear" w:color="auto" w:fill="auto"/>
        <w:tabs>
          <w:tab w:val="left" w:pos="772"/>
        </w:tabs>
        <w:spacing w:line="226" w:lineRule="exact"/>
        <w:ind w:left="400" w:firstLine="0"/>
        <w:jc w:val="both"/>
      </w:pPr>
      <w:r>
        <w:t>protokoły z narad i ustaleń,</w:t>
      </w:r>
    </w:p>
    <w:p w:rsidR="0032472C" w:rsidRDefault="009002F3">
      <w:pPr>
        <w:pStyle w:val="Teksttreci20"/>
        <w:numPr>
          <w:ilvl w:val="0"/>
          <w:numId w:val="8"/>
        </w:numPr>
        <w:shd w:val="clear" w:color="auto" w:fill="auto"/>
        <w:tabs>
          <w:tab w:val="left" w:pos="772"/>
        </w:tabs>
        <w:spacing w:line="226" w:lineRule="exact"/>
        <w:ind w:left="400" w:firstLine="0"/>
        <w:jc w:val="both"/>
      </w:pPr>
      <w:r>
        <w:t>korespondencję na budowie.</w:t>
      </w:r>
    </w:p>
    <w:p w:rsidR="0032472C" w:rsidRDefault="009002F3">
      <w:pPr>
        <w:pStyle w:val="Teksttreci20"/>
        <w:numPr>
          <w:ilvl w:val="0"/>
          <w:numId w:val="7"/>
        </w:numPr>
        <w:shd w:val="clear" w:color="auto" w:fill="auto"/>
        <w:tabs>
          <w:tab w:val="left" w:pos="1375"/>
        </w:tabs>
        <w:spacing w:after="164" w:line="200" w:lineRule="exact"/>
        <w:ind w:firstLine="740"/>
        <w:jc w:val="both"/>
      </w:pPr>
      <w:r>
        <w:rPr>
          <w:rStyle w:val="Teksttreci21"/>
        </w:rPr>
        <w:t>Przechowywanie dokumentów budowy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Dokumenty budowy będą przechowywane na Terenie Budowy w miejscu odpowiednio</w:t>
      </w:r>
      <w:r>
        <w:br/>
        <w:t>zabezpieczonym.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Zaginięcie któregokolwiek z dokumentów budowy spowoduje jego natychmiastowe</w:t>
      </w:r>
      <w:r>
        <w:br/>
        <w:t>odtworzenie w formie przewidzianej prawem.</w:t>
      </w:r>
    </w:p>
    <w:p w:rsidR="0032472C" w:rsidRDefault="009002F3">
      <w:pPr>
        <w:pStyle w:val="Teksttreci20"/>
        <w:shd w:val="clear" w:color="auto" w:fill="auto"/>
        <w:spacing w:after="441" w:line="226" w:lineRule="exact"/>
        <w:ind w:firstLine="740"/>
        <w:jc w:val="both"/>
      </w:pPr>
      <w:r>
        <w:t>Wszelkie dokumenty budowy będą zawsze dostępne dla Inspektora Nadzoru i przedstawione</w:t>
      </w:r>
      <w:r>
        <w:br/>
        <w:t>do wglądu na jego życzenie.</w:t>
      </w:r>
    </w:p>
    <w:p w:rsidR="0032472C" w:rsidRDefault="009002F3">
      <w:pPr>
        <w:pStyle w:val="Nagwek40"/>
        <w:keepNext/>
        <w:keepLines/>
        <w:shd w:val="clear" w:color="auto" w:fill="auto"/>
        <w:spacing w:before="0" w:after="189" w:line="200" w:lineRule="exact"/>
        <w:ind w:left="400" w:firstLine="0"/>
        <w:jc w:val="left"/>
      </w:pPr>
      <w:bookmarkStart w:id="33" w:name="bookmark32"/>
      <w:r>
        <w:t>9.5. Obmiar robót</w:t>
      </w:r>
      <w:bookmarkEnd w:id="33"/>
    </w:p>
    <w:p w:rsidR="0032472C" w:rsidRDefault="009002F3">
      <w:pPr>
        <w:pStyle w:val="Teksttreci20"/>
        <w:numPr>
          <w:ilvl w:val="0"/>
          <w:numId w:val="9"/>
        </w:numPr>
        <w:shd w:val="clear" w:color="auto" w:fill="auto"/>
        <w:tabs>
          <w:tab w:val="left" w:pos="1375"/>
        </w:tabs>
        <w:spacing w:after="169" w:line="200" w:lineRule="exact"/>
        <w:ind w:firstLine="740"/>
        <w:jc w:val="both"/>
      </w:pPr>
      <w:r>
        <w:rPr>
          <w:rStyle w:val="Teksttreci21"/>
        </w:rPr>
        <w:t>Ogólne zasady obmiaru robót.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Obmiar Robót będzie określać faktyczny zakres wykonywanych robót w jednostkach</w:t>
      </w:r>
      <w:r>
        <w:br/>
        <w:t>ustalonych w kosztorysie ofertowym.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Obmiaru Robót dokonuje Wykonawca po pisemnym powiadomieniu Inspektora Nadzoru o</w:t>
      </w:r>
      <w:r>
        <w:br/>
        <w:t>zakresie obmierzanych robót i terminie obmiaru, co najmniej na trzy dni przed tym terminem.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Wyniki obmiaru będą wpisane do Księgi Obmiaru.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Jakikolwiek błąd lub przeoczenie (opuszczenie) w ilościach podanych w ”Ślepym” kosztorysie</w:t>
      </w:r>
      <w:r>
        <w:br/>
        <w:t>lub gdzie indziej w Specyfikacjach Technicznych nie zwalnia Wykonawcy od obowiązku ukończenia</w:t>
      </w:r>
      <w:r>
        <w:br/>
        <w:t>wszystkich Robót.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Obmiar gotowych robót będzie przeprowadzony z częstością wymaganą do celu miesięcznej</w:t>
      </w:r>
      <w:r>
        <w:br/>
        <w:t>płatności na rzecz Wykonawcy lub w innym czasie określonym w Kontrakcie lub oczekiwanym przez</w:t>
      </w:r>
      <w:r>
        <w:br/>
        <w:t>Wykonawcę.</w:t>
      </w:r>
    </w:p>
    <w:p w:rsidR="0032472C" w:rsidRDefault="009002F3">
      <w:pPr>
        <w:pStyle w:val="Teksttreci20"/>
        <w:shd w:val="clear" w:color="auto" w:fill="auto"/>
        <w:spacing w:after="261" w:line="226" w:lineRule="exact"/>
        <w:ind w:firstLine="740"/>
        <w:jc w:val="both"/>
      </w:pPr>
      <w:r>
        <w:t>Obmiaru robót dokonać w oparciu o Dokumentację Projektową i ewentualne dodatkowe</w:t>
      </w:r>
      <w:r>
        <w:br/>
        <w:t>ustalenia wynikłe w czasie budowy, zaakceptowane przez Inspektora Nadzoru.</w:t>
      </w:r>
    </w:p>
    <w:p w:rsidR="0032472C" w:rsidRDefault="009002F3">
      <w:pPr>
        <w:pStyle w:val="Teksttreci20"/>
        <w:numPr>
          <w:ilvl w:val="0"/>
          <w:numId w:val="9"/>
        </w:numPr>
        <w:shd w:val="clear" w:color="auto" w:fill="auto"/>
        <w:tabs>
          <w:tab w:val="left" w:pos="1375"/>
        </w:tabs>
        <w:spacing w:after="165" w:line="200" w:lineRule="exact"/>
        <w:ind w:firstLine="740"/>
        <w:jc w:val="both"/>
      </w:pPr>
      <w:r>
        <w:rPr>
          <w:rStyle w:val="Teksttreci21"/>
        </w:rPr>
        <w:t>Zasady określania ilości robót i materiałów.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O ile dla pojedynczych elementów zadania budowlanego nie określano inaczej, wszystkie</w:t>
      </w:r>
      <w:r>
        <w:br/>
        <w:t>pomiary długości i odległości pomiędzy wyszczególnionymi punktami skrajnymi będą odmierzone</w:t>
      </w:r>
      <w:r>
        <w:br/>
        <w:t>poziomo wzdłuż linii osiowej.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W przypadku elementów standaryzowanych dla których w ateście producenta podano ich</w:t>
      </w:r>
      <w:r>
        <w:br/>
        <w:t>wymiary lub masę, dane te mogą stanowić podstawę do obmiaru.</w:t>
      </w:r>
    </w:p>
    <w:p w:rsidR="0032472C" w:rsidRDefault="009002F3">
      <w:pPr>
        <w:pStyle w:val="Teksttreci20"/>
        <w:shd w:val="clear" w:color="auto" w:fill="auto"/>
        <w:spacing w:after="264" w:line="230" w:lineRule="exact"/>
        <w:ind w:firstLine="0"/>
      </w:pPr>
      <w:r>
        <w:t>Wszelkie inne materiały będą mierzone w jednostkach określonych w dokumentacji projektowej.</w:t>
      </w:r>
    </w:p>
    <w:p w:rsidR="0032472C" w:rsidRDefault="009002F3">
      <w:pPr>
        <w:pStyle w:val="Teksttreci20"/>
        <w:numPr>
          <w:ilvl w:val="0"/>
          <w:numId w:val="9"/>
        </w:numPr>
        <w:shd w:val="clear" w:color="auto" w:fill="auto"/>
        <w:tabs>
          <w:tab w:val="left" w:pos="1375"/>
        </w:tabs>
        <w:spacing w:after="165" w:line="200" w:lineRule="exact"/>
        <w:ind w:firstLine="740"/>
        <w:jc w:val="both"/>
      </w:pPr>
      <w:r>
        <w:rPr>
          <w:rStyle w:val="Teksttreci21"/>
        </w:rPr>
        <w:t>Urządzenia i sprzęt pomiarowy.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Wszystkie urządzenia i sprzęt pomiarowy, stosowany w czasie obmiaru Robót będą</w:t>
      </w:r>
      <w:r>
        <w:br/>
        <w:t>zaakceptowane przez Inspektora Nadzoru.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Urządzenia i sprzęt pomiarowy zostaną dostarczone przez Wykonawcę. Jeżeli urządzenia te</w:t>
      </w:r>
      <w:r>
        <w:br/>
        <w:t>lub sprzęt wymagają badań atestujących to Wykonawca będzie posiadać ważne świadectwa</w:t>
      </w:r>
      <w:r>
        <w:br/>
        <w:t>legalizacji.</w:t>
      </w:r>
    </w:p>
    <w:p w:rsidR="0032472C" w:rsidRDefault="009002F3">
      <w:pPr>
        <w:pStyle w:val="Teksttreci20"/>
        <w:shd w:val="clear" w:color="auto" w:fill="auto"/>
        <w:spacing w:after="264" w:line="230" w:lineRule="exact"/>
        <w:ind w:firstLine="740"/>
        <w:jc w:val="both"/>
      </w:pPr>
      <w:r>
        <w:t>Wszystkie urządzenia pomiarowe będą przez Wykonawcę utrzymywane w dobrym stanie,</w:t>
      </w:r>
      <w:r>
        <w:br/>
        <w:t>w całym okresie trwania Robót.</w:t>
      </w:r>
    </w:p>
    <w:p w:rsidR="0032472C" w:rsidRDefault="009002F3">
      <w:pPr>
        <w:pStyle w:val="Teksttreci20"/>
        <w:numPr>
          <w:ilvl w:val="0"/>
          <w:numId w:val="9"/>
        </w:numPr>
        <w:shd w:val="clear" w:color="auto" w:fill="auto"/>
        <w:tabs>
          <w:tab w:val="left" w:pos="1375"/>
        </w:tabs>
        <w:spacing w:after="165" w:line="200" w:lineRule="exact"/>
        <w:ind w:firstLine="740"/>
        <w:jc w:val="both"/>
      </w:pPr>
      <w:r>
        <w:rPr>
          <w:rStyle w:val="Teksttreci21"/>
        </w:rPr>
        <w:t>Czas przeprowadzenia obmiaru.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Obmiary będą przeprowadzone przed częściowym lub końcowym odbiorem robót, a także w</w:t>
      </w:r>
      <w:r>
        <w:br/>
        <w:t>przypadku występowania dłuższej przerwy w robotach i zmiany Wykonawcy Robót.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Obmiar Robót zanikających przeprowadza się w czasie ich wykonywania.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Obmiar Robót podlegających zakryciu przeprowadza się przed ich zakryciem.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Roboty pomiarowe do obmiaru oraz nieodzowne obliczenia będą wykonane w sposób</w:t>
      </w:r>
      <w:r>
        <w:br/>
      </w:r>
      <w:r>
        <w:lastRenderedPageBreak/>
        <w:t>zrozumiały i jednoznaczny.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Wymiary skomplikowanych powierzchni lub objętości będą uzupełnione odpowiednimi</w:t>
      </w:r>
      <w:r>
        <w:br/>
        <w:t>szkicami umieszczonymi na karcie Księgi Obmiaru. W razie braku miejsca szkice mogą być dołączone</w:t>
      </w:r>
      <w:r>
        <w:br/>
        <w:t xml:space="preserve">w formie oddzielnego załącznika do Księgi Obmiaru, którego wzór zostanie </w:t>
      </w:r>
      <w:proofErr w:type="spellStart"/>
      <w:r>
        <w:t>uzgodnion</w:t>
      </w:r>
      <w:proofErr w:type="spellEnd"/>
      <w:r>
        <w:t xml:space="preserve"> y z Inspektora</w:t>
      </w:r>
      <w:r>
        <w:br/>
        <w:t>Nadzoru.</w:t>
      </w:r>
    </w:p>
    <w:p w:rsidR="0032472C" w:rsidRDefault="009002F3">
      <w:pPr>
        <w:pStyle w:val="Teksttreci20"/>
        <w:shd w:val="clear" w:color="auto" w:fill="auto"/>
        <w:spacing w:after="264" w:line="230" w:lineRule="exact"/>
        <w:ind w:firstLine="0"/>
        <w:jc w:val="both"/>
      </w:pPr>
      <w:r>
        <w:rPr>
          <w:rStyle w:val="Teksttreci21"/>
        </w:rPr>
        <w:t>Przeprowadzone czynności związane ze sprawdzeniem zaawansowania robót pod względem</w:t>
      </w:r>
      <w:r>
        <w:rPr>
          <w:rStyle w:val="Teksttreci21"/>
        </w:rPr>
        <w:br/>
        <w:t>ilościowym pozwolą jednocześnie potwierdzić bądź nie realizację wykonawstwa poszczególnych</w:t>
      </w:r>
      <w:r>
        <w:rPr>
          <w:rStyle w:val="Teksttreci21"/>
        </w:rPr>
        <w:br/>
        <w:t>elementów przyszłego obiektu zgodnie z opracowaną dla tego celu dokumentacją techniczna.</w:t>
      </w:r>
    </w:p>
    <w:p w:rsidR="0032472C" w:rsidRDefault="009002F3">
      <w:pPr>
        <w:pStyle w:val="Nagwek40"/>
        <w:keepNext/>
        <w:keepLines/>
        <w:shd w:val="clear" w:color="auto" w:fill="auto"/>
        <w:spacing w:before="0" w:after="189" w:line="200" w:lineRule="exact"/>
        <w:ind w:left="400" w:firstLine="0"/>
        <w:jc w:val="left"/>
      </w:pPr>
      <w:bookmarkStart w:id="34" w:name="bookmark33"/>
      <w:r>
        <w:t>9.6. Odbiór robót.</w:t>
      </w:r>
      <w:bookmarkEnd w:id="34"/>
    </w:p>
    <w:p w:rsidR="0032472C" w:rsidRDefault="009002F3">
      <w:pPr>
        <w:pStyle w:val="Teksttreci20"/>
        <w:numPr>
          <w:ilvl w:val="0"/>
          <w:numId w:val="10"/>
        </w:numPr>
        <w:shd w:val="clear" w:color="auto" w:fill="auto"/>
        <w:tabs>
          <w:tab w:val="left" w:pos="1359"/>
        </w:tabs>
        <w:spacing w:after="169" w:line="200" w:lineRule="exact"/>
        <w:ind w:firstLine="740"/>
        <w:jc w:val="both"/>
      </w:pPr>
      <w:r>
        <w:rPr>
          <w:rStyle w:val="Teksttreci21"/>
        </w:rPr>
        <w:t>Rodzaje odbiorów robót.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W zależności od wytycznych zawartych w projekcie budowlanym i projektach wykonawczych</w:t>
      </w:r>
      <w:r>
        <w:br/>
        <w:t>oraz w n/n specyfikacji , roboty budowlano - montażowe i instalacyjne podlegają następującym</w:t>
      </w:r>
      <w:r>
        <w:br/>
        <w:t xml:space="preserve">etapom odbioru, dokonywanym przez Inspektora Nadzoru / </w:t>
      </w:r>
      <w:r>
        <w:rPr>
          <w:rStyle w:val="Teksttreci2Kursywa"/>
        </w:rPr>
        <w:t>Inspektorów Nadzoru poszczególnych</w:t>
      </w:r>
      <w:r>
        <w:rPr>
          <w:rStyle w:val="Teksttreci2Kursywa"/>
        </w:rPr>
        <w:br/>
        <w:t>branż</w:t>
      </w:r>
      <w:r>
        <w:t xml:space="preserve"> / przy udziale Wykonawcy:</w:t>
      </w:r>
    </w:p>
    <w:p w:rsidR="0032472C" w:rsidRDefault="009002F3">
      <w:pPr>
        <w:pStyle w:val="Teksttreci20"/>
        <w:numPr>
          <w:ilvl w:val="0"/>
          <w:numId w:val="11"/>
        </w:numPr>
        <w:shd w:val="clear" w:color="auto" w:fill="auto"/>
        <w:tabs>
          <w:tab w:val="left" w:pos="1038"/>
        </w:tabs>
        <w:spacing w:line="226" w:lineRule="exact"/>
        <w:ind w:firstLine="740"/>
        <w:jc w:val="both"/>
      </w:pPr>
      <w:r>
        <w:t>. odbiorowi robót rozbiórkowych,</w:t>
      </w:r>
    </w:p>
    <w:p w:rsidR="0032472C" w:rsidRDefault="009002F3">
      <w:pPr>
        <w:pStyle w:val="Teksttreci20"/>
        <w:numPr>
          <w:ilvl w:val="0"/>
          <w:numId w:val="11"/>
        </w:numPr>
        <w:shd w:val="clear" w:color="auto" w:fill="auto"/>
        <w:tabs>
          <w:tab w:val="left" w:pos="1038"/>
        </w:tabs>
        <w:spacing w:line="226" w:lineRule="exact"/>
        <w:ind w:firstLine="740"/>
        <w:jc w:val="both"/>
      </w:pPr>
      <w:r>
        <w:t>. odbiorowi robót zanikających i ulegających zakryciu,</w:t>
      </w:r>
    </w:p>
    <w:p w:rsidR="0032472C" w:rsidRDefault="009002F3">
      <w:pPr>
        <w:pStyle w:val="Teksttreci20"/>
        <w:numPr>
          <w:ilvl w:val="0"/>
          <w:numId w:val="11"/>
        </w:numPr>
        <w:shd w:val="clear" w:color="auto" w:fill="auto"/>
        <w:tabs>
          <w:tab w:val="left" w:pos="1038"/>
        </w:tabs>
        <w:spacing w:line="226" w:lineRule="exact"/>
        <w:ind w:firstLine="740"/>
        <w:jc w:val="both"/>
      </w:pPr>
      <w:r>
        <w:t>. odbiorowi częściowemu,</w:t>
      </w:r>
    </w:p>
    <w:p w:rsidR="0032472C" w:rsidRDefault="009002F3">
      <w:pPr>
        <w:pStyle w:val="Teksttreci20"/>
        <w:numPr>
          <w:ilvl w:val="0"/>
          <w:numId w:val="11"/>
        </w:numPr>
        <w:shd w:val="clear" w:color="auto" w:fill="auto"/>
        <w:tabs>
          <w:tab w:val="left" w:pos="1042"/>
        </w:tabs>
        <w:spacing w:line="226" w:lineRule="exact"/>
        <w:ind w:firstLine="740"/>
        <w:jc w:val="both"/>
      </w:pPr>
      <w:r>
        <w:t>. odbiorowi końcowemu,</w:t>
      </w:r>
    </w:p>
    <w:p w:rsidR="0032472C" w:rsidRDefault="009002F3">
      <w:pPr>
        <w:pStyle w:val="Teksttreci20"/>
        <w:numPr>
          <w:ilvl w:val="0"/>
          <w:numId w:val="11"/>
        </w:numPr>
        <w:shd w:val="clear" w:color="auto" w:fill="auto"/>
        <w:tabs>
          <w:tab w:val="left" w:pos="1042"/>
        </w:tabs>
        <w:spacing w:after="201" w:line="226" w:lineRule="exact"/>
        <w:ind w:firstLine="740"/>
        <w:jc w:val="both"/>
      </w:pPr>
      <w:r>
        <w:t>. odbiorowi ostatecznemu.</w:t>
      </w:r>
    </w:p>
    <w:p w:rsidR="0032472C" w:rsidRDefault="009002F3">
      <w:pPr>
        <w:pStyle w:val="Teksttreci20"/>
        <w:numPr>
          <w:ilvl w:val="0"/>
          <w:numId w:val="10"/>
        </w:numPr>
        <w:shd w:val="clear" w:color="auto" w:fill="auto"/>
        <w:tabs>
          <w:tab w:val="left" w:pos="1359"/>
        </w:tabs>
        <w:spacing w:after="169" w:line="200" w:lineRule="exact"/>
        <w:ind w:firstLine="740"/>
        <w:jc w:val="both"/>
      </w:pPr>
      <w:r>
        <w:rPr>
          <w:rStyle w:val="Teksttreci21"/>
        </w:rPr>
        <w:t>Odbiór Robót zanikających i ulegających zakryciu w tym rozbiórkowych.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Odbiór robót zanikających i ulegających zakryciu w tym rozbiórkowych polega na finalnej</w:t>
      </w:r>
      <w:r>
        <w:br/>
        <w:t>ocenie ilości i jakości wykonanych robót, które w dalszym procesie realizacji ulegną zakryciu, ich</w:t>
      </w:r>
      <w:r>
        <w:br/>
        <w:t>zgodności z opracowaną dokumentacją budowlaną, wykonawczą i w przypadku stalowej konstrukcji</w:t>
      </w:r>
      <w:r>
        <w:br/>
        <w:t>warsztatową przed lub po wykonawczą.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Odbiór robót zanikających i ulegających zakryciu będzie dokonany w czasie umożliwiającym</w:t>
      </w:r>
      <w:r>
        <w:br/>
        <w:t>wykonanie ewentualnych korekt i poprawek bez hamowania ogólnego postępu robót.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Odbioru poszczególnego rodzaju robót dokonuje Inspektor Nadzoru odpowiedniej</w:t>
      </w:r>
      <w:r>
        <w:br/>
        <w:t>przyporządkowanej branży.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Gotowość danej części robót do odbioru zgłasza Wykonawca wpisem do Dziennika Budowy</w:t>
      </w:r>
      <w:r>
        <w:br/>
        <w:t>z jednoczesnym powiadomieniem Inspektora Nadzoru.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Jakość i ilość robót ulegających zakryciu ocenia Inspektora Nadzoru na podstawie</w:t>
      </w:r>
      <w:r>
        <w:br/>
        <w:t>dokumentów zawierających komplet wyników badań laboratoryjnych i w oparciu o przeprowadzone</w:t>
      </w:r>
      <w:r>
        <w:br/>
        <w:t>pomiary, w konfrontacji z Dokumentacją Projektową, PZRI i uprzednimi ustaleniami.</w:t>
      </w:r>
    </w:p>
    <w:p w:rsidR="0032472C" w:rsidRDefault="009002F3">
      <w:pPr>
        <w:pStyle w:val="Teksttreci20"/>
        <w:shd w:val="clear" w:color="auto" w:fill="auto"/>
        <w:spacing w:line="226" w:lineRule="exact"/>
        <w:ind w:firstLine="740"/>
        <w:jc w:val="both"/>
      </w:pPr>
      <w:r>
        <w:t>W przypadku stwierdzenia odchyleń od przyjętych wymagań i innych wcześniejszych ustaleń,</w:t>
      </w:r>
      <w:r>
        <w:br/>
        <w:t>Inspektor Nadzoru ustala zakres robót poprawkowych lub podejmuje decyzje dotyczące zmian</w:t>
      </w:r>
      <w:r>
        <w:br/>
        <w:t>i korekt. W wyjątkowych przypadkach podejmuje decyzję dokonania potrąceń.</w:t>
      </w:r>
    </w:p>
    <w:p w:rsidR="0032472C" w:rsidRDefault="009002F3">
      <w:pPr>
        <w:pStyle w:val="Teksttreci20"/>
        <w:shd w:val="clear" w:color="auto" w:fill="auto"/>
        <w:spacing w:after="201" w:line="226" w:lineRule="exact"/>
        <w:ind w:firstLine="740"/>
        <w:jc w:val="both"/>
      </w:pPr>
      <w:r>
        <w:t>Przy ocenie odchyleń i podejmowaniu decyzji o robotach poprawkowych lub robotach</w:t>
      </w:r>
      <w:r>
        <w:br/>
        <w:t>dodatkowych Inspektor Nadzoru uwzględnia tolerancje i zasady odbioru podane w dokumentacji</w:t>
      </w:r>
      <w:r>
        <w:br/>
        <w:t>technicznej i n/n PZRI dotyczące danej części robót.</w:t>
      </w:r>
    </w:p>
    <w:p w:rsidR="0032472C" w:rsidRDefault="009002F3">
      <w:pPr>
        <w:pStyle w:val="Teksttreci20"/>
        <w:numPr>
          <w:ilvl w:val="0"/>
          <w:numId w:val="10"/>
        </w:numPr>
        <w:shd w:val="clear" w:color="auto" w:fill="auto"/>
        <w:tabs>
          <w:tab w:val="left" w:pos="1359"/>
        </w:tabs>
        <w:spacing w:after="165" w:line="200" w:lineRule="exact"/>
        <w:ind w:firstLine="740"/>
        <w:jc w:val="both"/>
      </w:pPr>
      <w:r>
        <w:rPr>
          <w:rStyle w:val="Teksttreci21"/>
        </w:rPr>
        <w:t>Odbiór częściowy.</w:t>
      </w:r>
    </w:p>
    <w:p w:rsidR="0032472C" w:rsidRDefault="009002F3">
      <w:pPr>
        <w:pStyle w:val="Teksttreci20"/>
        <w:shd w:val="clear" w:color="auto" w:fill="auto"/>
        <w:spacing w:after="204" w:line="230" w:lineRule="exact"/>
        <w:ind w:firstLine="740"/>
        <w:jc w:val="both"/>
      </w:pPr>
      <w:r>
        <w:t>Odbiór częściowy polega na ocenie ilości i jakości wykonanych robót wraz z ustaleniem</w:t>
      </w:r>
      <w:r>
        <w:br/>
        <w:t>należnego wynagrodzenia. Odbioru częściowego robót dokonuje się wg zasad jak przy odbiorze</w:t>
      </w:r>
      <w:r>
        <w:br/>
        <w:t>końcowym robót.</w:t>
      </w:r>
    </w:p>
    <w:p w:rsidR="0032472C" w:rsidRDefault="009002F3">
      <w:pPr>
        <w:pStyle w:val="Teksttreci20"/>
        <w:numPr>
          <w:ilvl w:val="0"/>
          <w:numId w:val="10"/>
        </w:numPr>
        <w:shd w:val="clear" w:color="auto" w:fill="auto"/>
        <w:tabs>
          <w:tab w:val="left" w:pos="1359"/>
        </w:tabs>
        <w:spacing w:after="165" w:line="200" w:lineRule="exact"/>
        <w:ind w:firstLine="740"/>
        <w:jc w:val="both"/>
      </w:pPr>
      <w:r>
        <w:rPr>
          <w:rStyle w:val="Teksttreci21"/>
        </w:rPr>
        <w:t>Odbiór końcowy robót.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Odbiór końcowy polega na finalnej ocenie rzeczywistego wykonania robót w odniesieniu do</w:t>
      </w:r>
      <w:r>
        <w:br/>
        <w:t>ich ilości, jakości i wartości.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Całkowite zakończenie robót oraz ich gotowość do odbioru końcowego będzie stwierdzona</w:t>
      </w:r>
      <w:r>
        <w:br/>
        <w:t>przez Wykonawcę wpisem do Dziennika Budowy z bezzwłocznym powiadomieniem na piśmie o tym</w:t>
      </w:r>
      <w:r>
        <w:br/>
        <w:t>fakcie Inspektora Nadzoru.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Odbiór końcowy robót nastąpi w terminie ustalonym w dokumentach Umownych, licząc od</w:t>
      </w:r>
      <w:r>
        <w:br/>
        <w:t>dnia potwierdzenia przez Inspektora Nadzoru zakończenia robót i kompletności dokumentów</w:t>
      </w:r>
      <w:r>
        <w:br/>
        <w:t>odbiorowych.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Odbioru końcowego robót dokona komisja wyznaczona przez Inwestora w obecności</w:t>
      </w:r>
      <w:r>
        <w:br/>
        <w:t>Inspektora Nadzoru i Wykonawcy. Komisja odbierająca roboty dokona ich oceny jakościowej na</w:t>
      </w:r>
      <w:r>
        <w:br/>
      </w:r>
      <w:r>
        <w:lastRenderedPageBreak/>
        <w:t>podstawie przedłożonych dokumentów, wyników badań i pomiarów, ocenie wizualnej oraz zgodności</w:t>
      </w:r>
      <w:r>
        <w:br/>
        <w:t>wykonania robót z Dokumentacją Projektową i n/n specyfikacją.</w:t>
      </w:r>
    </w:p>
    <w:p w:rsidR="0032472C" w:rsidRDefault="009002F3">
      <w:pPr>
        <w:pStyle w:val="Teksttreci20"/>
        <w:shd w:val="clear" w:color="auto" w:fill="auto"/>
        <w:spacing w:after="180" w:line="230" w:lineRule="exact"/>
        <w:ind w:firstLine="740"/>
        <w:jc w:val="both"/>
      </w:pPr>
      <w:r>
        <w:t>W toku odbioru końcowego robót komisja zapozna się z realizacją ustaleń przyjętych w trakcie</w:t>
      </w:r>
      <w:r>
        <w:br/>
        <w:t>odbiorów robót zanikających i ulegających zakryciu, zwłaszcza w zakresie wykonania robót</w:t>
      </w:r>
      <w:r>
        <w:br/>
        <w:t>uzupełniających i robót poprawkowych.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W przypadku stwierdzenia przez komisję, że jakość wykonywanych robót w poszczególnych</w:t>
      </w:r>
      <w:r>
        <w:br/>
        <w:t>asortymentach nieznacznie odbiega od wymaganej Dokumentacją Projektową i n/n specyfikacji</w:t>
      </w:r>
      <w:r>
        <w:br/>
        <w:t>tolerancji i nie większego wpływu na cechy eksploatacyjne i bezpieczeństwo ruchu, komisja dokona</w:t>
      </w:r>
      <w:r>
        <w:br/>
        <w:t>potrąceń, oceniając pomniejszoną wartość wykonywanych robót w stosunku do wymagań przyjętych</w:t>
      </w:r>
      <w:r>
        <w:br/>
        <w:t>w dokumentach Umownych.</w:t>
      </w:r>
    </w:p>
    <w:p w:rsidR="0032472C" w:rsidRDefault="009002F3">
      <w:pPr>
        <w:pStyle w:val="Teksttreci20"/>
        <w:shd w:val="clear" w:color="auto" w:fill="auto"/>
        <w:spacing w:line="235" w:lineRule="exact"/>
        <w:ind w:left="1660" w:hanging="360"/>
        <w:jc w:val="both"/>
      </w:pPr>
      <w:r>
        <w:t>Przy dokonywaniu odbioru końcowego należy: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1660"/>
        </w:tabs>
        <w:spacing w:line="235" w:lineRule="exact"/>
        <w:ind w:left="1660" w:hanging="360"/>
        <w:jc w:val="both"/>
      </w:pPr>
      <w:r>
        <w:t>sprawdzić zgodność robót z umową, dokumentacją projektową, Warunkami</w:t>
      </w:r>
      <w:r>
        <w:br/>
        <w:t>Technicznymi Wykonania i Odbioru Robót, odpowiadającymi normami i przepisami</w:t>
      </w:r>
      <w:r>
        <w:br/>
        <w:t>również Prawa Budowlanego oraz przede wszystkim z zapisami Pozwolenia na</w:t>
      </w:r>
      <w:r>
        <w:br/>
        <w:t>Budowę.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1660"/>
        </w:tabs>
        <w:spacing w:line="235" w:lineRule="exact"/>
        <w:ind w:left="1660" w:hanging="360"/>
        <w:jc w:val="both"/>
      </w:pPr>
      <w:r>
        <w:t>sprawdzić udokumentowanie właściwej jakości wykonania robót odpowiednimi</w:t>
      </w:r>
      <w:r>
        <w:br/>
        <w:t>protokołami prób montażowych,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1660"/>
        </w:tabs>
        <w:spacing w:line="235" w:lineRule="exact"/>
        <w:ind w:left="1660" w:hanging="360"/>
        <w:jc w:val="both"/>
      </w:pPr>
      <w:r>
        <w:t>sprawdzić czy przedmiot odbioru spełnia warunki i zasady prawidłowej eksploatacji,</w:t>
      </w:r>
    </w:p>
    <w:p w:rsidR="0032472C" w:rsidRDefault="009002F3">
      <w:pPr>
        <w:pStyle w:val="Teksttreci20"/>
        <w:numPr>
          <w:ilvl w:val="0"/>
          <w:numId w:val="2"/>
        </w:numPr>
        <w:shd w:val="clear" w:color="auto" w:fill="auto"/>
        <w:tabs>
          <w:tab w:val="left" w:pos="1660"/>
        </w:tabs>
        <w:spacing w:after="208" w:line="235" w:lineRule="exact"/>
        <w:ind w:left="1660" w:hanging="360"/>
        <w:jc w:val="both"/>
      </w:pPr>
      <w:r>
        <w:t>sporządzić protokół z odbioru technicznego robót z podaniem wniosków i ustaleń</w:t>
      </w:r>
    </w:p>
    <w:p w:rsidR="0032472C" w:rsidRDefault="009002F3">
      <w:pPr>
        <w:pStyle w:val="Teksttreci20"/>
        <w:numPr>
          <w:ilvl w:val="0"/>
          <w:numId w:val="10"/>
        </w:numPr>
        <w:shd w:val="clear" w:color="auto" w:fill="auto"/>
        <w:tabs>
          <w:tab w:val="left" w:pos="1379"/>
        </w:tabs>
        <w:spacing w:after="160" w:line="200" w:lineRule="exact"/>
        <w:ind w:firstLine="740"/>
        <w:jc w:val="both"/>
      </w:pPr>
      <w:r>
        <w:rPr>
          <w:rStyle w:val="Teksttreci21"/>
        </w:rPr>
        <w:t>Dokumenty do odbioru końcowego robót.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  <w:jc w:val="both"/>
      </w:pPr>
      <w:r>
        <w:t>Podstawowym dokumentem do dokonania odbioru końcowego robót jest Protokół odbioru</w:t>
      </w:r>
      <w:r>
        <w:br/>
        <w:t>końcowego robót sporządzony wg wzoru ustalonego przez Zamawiającego.</w:t>
      </w:r>
    </w:p>
    <w:p w:rsidR="0032472C" w:rsidRDefault="009002F3">
      <w:pPr>
        <w:pStyle w:val="Teksttreci20"/>
        <w:shd w:val="clear" w:color="auto" w:fill="auto"/>
        <w:spacing w:line="230" w:lineRule="exact"/>
        <w:ind w:left="1460" w:firstLine="0"/>
        <w:jc w:val="both"/>
      </w:pPr>
      <w:r>
        <w:t>Do odbioru końcowego Wykonawca jest zobowiązany przygotować następujące</w:t>
      </w:r>
      <w:r>
        <w:br/>
        <w:t>dokumenty:</w:t>
      </w:r>
    </w:p>
    <w:p w:rsidR="0032472C" w:rsidRDefault="009002F3">
      <w:pPr>
        <w:pStyle w:val="Teksttreci20"/>
        <w:numPr>
          <w:ilvl w:val="0"/>
          <w:numId w:val="12"/>
        </w:numPr>
        <w:shd w:val="clear" w:color="auto" w:fill="auto"/>
        <w:tabs>
          <w:tab w:val="left" w:pos="2195"/>
        </w:tabs>
        <w:spacing w:line="341" w:lineRule="exact"/>
        <w:ind w:left="2180" w:hanging="340"/>
        <w:jc w:val="both"/>
      </w:pPr>
      <w:r>
        <w:t>Dokumentację Projektową z naniesionymi ewentualnymi zmianami lub</w:t>
      </w:r>
      <w:r>
        <w:br/>
        <w:t>odstępstwami od dokumentacji podstawowej,</w:t>
      </w:r>
    </w:p>
    <w:p w:rsidR="0032472C" w:rsidRDefault="009002F3">
      <w:pPr>
        <w:pStyle w:val="Teksttreci20"/>
        <w:numPr>
          <w:ilvl w:val="0"/>
          <w:numId w:val="12"/>
        </w:numPr>
        <w:shd w:val="clear" w:color="auto" w:fill="auto"/>
        <w:tabs>
          <w:tab w:val="left" w:pos="2195"/>
        </w:tabs>
        <w:spacing w:line="341" w:lineRule="exact"/>
        <w:ind w:left="2180" w:hanging="340"/>
        <w:jc w:val="both"/>
      </w:pPr>
      <w:r>
        <w:t>Uwagi i zalecenia Inspektora Nadzoru, zwłaszcza przy odbiorze robót</w:t>
      </w:r>
      <w:r>
        <w:br/>
        <w:t>zanikających i ulegających zakryciu, i udokumentowanie wykonania jego</w:t>
      </w:r>
      <w:r>
        <w:br/>
        <w:t>zaleceń,</w:t>
      </w:r>
    </w:p>
    <w:p w:rsidR="0032472C" w:rsidRDefault="009002F3">
      <w:pPr>
        <w:pStyle w:val="Teksttreci20"/>
        <w:numPr>
          <w:ilvl w:val="0"/>
          <w:numId w:val="12"/>
        </w:numPr>
        <w:shd w:val="clear" w:color="auto" w:fill="auto"/>
        <w:tabs>
          <w:tab w:val="left" w:pos="2195"/>
        </w:tabs>
        <w:spacing w:line="341" w:lineRule="exact"/>
        <w:ind w:left="2180" w:hanging="340"/>
        <w:jc w:val="both"/>
      </w:pPr>
      <w:r>
        <w:t>Ustalenia technologiczne,</w:t>
      </w:r>
    </w:p>
    <w:p w:rsidR="0032472C" w:rsidRDefault="009002F3">
      <w:pPr>
        <w:pStyle w:val="Teksttreci20"/>
        <w:numPr>
          <w:ilvl w:val="0"/>
          <w:numId w:val="12"/>
        </w:numPr>
        <w:shd w:val="clear" w:color="auto" w:fill="auto"/>
        <w:tabs>
          <w:tab w:val="left" w:pos="2195"/>
        </w:tabs>
        <w:spacing w:line="341" w:lineRule="exact"/>
        <w:ind w:left="2180" w:hanging="340"/>
        <w:jc w:val="both"/>
      </w:pPr>
      <w:r>
        <w:t>Dzienniki Budowy i Księgi Obmiaru,</w:t>
      </w:r>
    </w:p>
    <w:p w:rsidR="0032472C" w:rsidRDefault="009002F3">
      <w:pPr>
        <w:pStyle w:val="Teksttreci20"/>
        <w:numPr>
          <w:ilvl w:val="0"/>
          <w:numId w:val="12"/>
        </w:numPr>
        <w:shd w:val="clear" w:color="auto" w:fill="auto"/>
        <w:tabs>
          <w:tab w:val="left" w:pos="2195"/>
        </w:tabs>
        <w:spacing w:line="341" w:lineRule="exact"/>
        <w:ind w:left="2180" w:hanging="340"/>
        <w:jc w:val="both"/>
      </w:pPr>
      <w:r>
        <w:t>Wyniki prób oraz badań,</w:t>
      </w:r>
    </w:p>
    <w:p w:rsidR="0032472C" w:rsidRDefault="009002F3">
      <w:pPr>
        <w:pStyle w:val="Teksttreci20"/>
        <w:numPr>
          <w:ilvl w:val="0"/>
          <w:numId w:val="12"/>
        </w:numPr>
        <w:shd w:val="clear" w:color="auto" w:fill="auto"/>
        <w:tabs>
          <w:tab w:val="left" w:pos="2195"/>
        </w:tabs>
        <w:spacing w:line="341" w:lineRule="exact"/>
        <w:ind w:left="2180" w:hanging="340"/>
        <w:jc w:val="both"/>
      </w:pPr>
      <w:r>
        <w:t>Atesty jakościowe wbudowanych materiałów,</w:t>
      </w:r>
    </w:p>
    <w:p w:rsidR="0032472C" w:rsidRDefault="009002F3">
      <w:pPr>
        <w:pStyle w:val="Teksttreci20"/>
        <w:numPr>
          <w:ilvl w:val="0"/>
          <w:numId w:val="12"/>
        </w:numPr>
        <w:shd w:val="clear" w:color="auto" w:fill="auto"/>
        <w:tabs>
          <w:tab w:val="left" w:pos="2195"/>
        </w:tabs>
        <w:spacing w:line="341" w:lineRule="exact"/>
        <w:ind w:left="2180" w:hanging="340"/>
        <w:jc w:val="both"/>
      </w:pPr>
      <w:r>
        <w:t>Wyniki ruchu próbnego i regulacyjnego urządzeń i instalacji tego</w:t>
      </w:r>
      <w:r>
        <w:br/>
        <w:t>wymagających,</w:t>
      </w:r>
    </w:p>
    <w:p w:rsidR="0032472C" w:rsidRDefault="009002F3">
      <w:pPr>
        <w:pStyle w:val="Teksttreci20"/>
        <w:numPr>
          <w:ilvl w:val="0"/>
          <w:numId w:val="12"/>
        </w:numPr>
        <w:shd w:val="clear" w:color="auto" w:fill="auto"/>
        <w:tabs>
          <w:tab w:val="left" w:pos="2195"/>
        </w:tabs>
        <w:spacing w:after="293" w:line="341" w:lineRule="exact"/>
        <w:ind w:left="2180" w:hanging="340"/>
        <w:jc w:val="both"/>
      </w:pPr>
      <w:r>
        <w:t>Inne dokumenty wymagane przez Zamawiającego.</w:t>
      </w:r>
    </w:p>
    <w:p w:rsidR="0032472C" w:rsidRDefault="009002F3">
      <w:pPr>
        <w:pStyle w:val="Teksttreci20"/>
        <w:shd w:val="clear" w:color="auto" w:fill="auto"/>
        <w:spacing w:line="200" w:lineRule="exact"/>
        <w:ind w:left="740" w:firstLine="720"/>
        <w:jc w:val="both"/>
      </w:pPr>
      <w:r>
        <w:t>Sprawozdanie techniczne będzie zawierać:</w:t>
      </w:r>
    </w:p>
    <w:p w:rsidR="0032472C" w:rsidRDefault="009002F3">
      <w:pPr>
        <w:pStyle w:val="Teksttreci20"/>
        <w:numPr>
          <w:ilvl w:val="0"/>
          <w:numId w:val="12"/>
        </w:numPr>
        <w:shd w:val="clear" w:color="auto" w:fill="auto"/>
        <w:tabs>
          <w:tab w:val="left" w:pos="2195"/>
        </w:tabs>
        <w:spacing w:line="346" w:lineRule="exact"/>
        <w:ind w:left="2180" w:hanging="340"/>
        <w:jc w:val="both"/>
      </w:pPr>
      <w:r>
        <w:t>Zakres i lokalizację wykonywanych robót,</w:t>
      </w:r>
    </w:p>
    <w:p w:rsidR="0032472C" w:rsidRDefault="009002F3">
      <w:pPr>
        <w:pStyle w:val="Teksttreci20"/>
        <w:numPr>
          <w:ilvl w:val="0"/>
          <w:numId w:val="12"/>
        </w:numPr>
        <w:shd w:val="clear" w:color="auto" w:fill="auto"/>
        <w:tabs>
          <w:tab w:val="left" w:pos="2195"/>
        </w:tabs>
        <w:spacing w:line="346" w:lineRule="exact"/>
        <w:ind w:left="2180" w:hanging="340"/>
        <w:jc w:val="both"/>
      </w:pPr>
      <w:r>
        <w:t>Wykaz wprowadzonych zmian w stosunku do Dokumentacji Projektowej</w:t>
      </w:r>
      <w:r>
        <w:br/>
        <w:t>przekazanej przez Zamawiającego,</w:t>
      </w:r>
    </w:p>
    <w:p w:rsidR="0032472C" w:rsidRDefault="009002F3">
      <w:pPr>
        <w:pStyle w:val="Teksttreci20"/>
        <w:numPr>
          <w:ilvl w:val="0"/>
          <w:numId w:val="12"/>
        </w:numPr>
        <w:shd w:val="clear" w:color="auto" w:fill="auto"/>
        <w:tabs>
          <w:tab w:val="left" w:pos="2195"/>
        </w:tabs>
        <w:spacing w:line="346" w:lineRule="exact"/>
        <w:ind w:left="2180" w:hanging="340"/>
        <w:jc w:val="both"/>
      </w:pPr>
      <w:r>
        <w:t>Uwagi dotyczące warunków realizacji robót.</w:t>
      </w:r>
    </w:p>
    <w:p w:rsidR="0032472C" w:rsidRDefault="009002F3">
      <w:pPr>
        <w:pStyle w:val="Teksttreci20"/>
        <w:shd w:val="clear" w:color="auto" w:fill="auto"/>
        <w:spacing w:line="226" w:lineRule="exact"/>
        <w:ind w:left="740" w:firstLine="720"/>
        <w:jc w:val="both"/>
      </w:pPr>
      <w:r>
        <w:t>W przypadku, gdy wg komisji, roboty pod względem przygotowania</w:t>
      </w:r>
      <w:r>
        <w:br/>
        <w:t>dokumentacyjnego nie będą gotowe do odbioru końcowego, komisja w porozumieniu z</w:t>
      </w:r>
      <w:r>
        <w:br/>
        <w:t>Wykonawcą wyznaczy ponowny termin odbioru końcowego robót.</w:t>
      </w:r>
    </w:p>
    <w:p w:rsidR="0032472C" w:rsidRDefault="009002F3">
      <w:pPr>
        <w:pStyle w:val="Teksttreci20"/>
        <w:shd w:val="clear" w:color="auto" w:fill="auto"/>
        <w:spacing w:line="226" w:lineRule="exact"/>
        <w:ind w:left="740" w:firstLine="720"/>
        <w:jc w:val="both"/>
      </w:pPr>
      <w:r>
        <w:t>Wszystkie zarządzone przez komisję roboty poprawkowe lub uzupełniające będą</w:t>
      </w:r>
      <w:r>
        <w:br/>
        <w:t>zestawione wg wzoru ustalonego przez Zamawiającego.</w:t>
      </w:r>
    </w:p>
    <w:p w:rsidR="0032472C" w:rsidRDefault="009002F3">
      <w:pPr>
        <w:pStyle w:val="Teksttreci20"/>
        <w:shd w:val="clear" w:color="auto" w:fill="auto"/>
        <w:spacing w:line="226" w:lineRule="exact"/>
        <w:ind w:left="740" w:firstLine="720"/>
        <w:jc w:val="both"/>
      </w:pPr>
      <w:r>
        <w:t>Termin wykonania robót poprawkowych i robót uzupełniających wyznaczy komisja.</w:t>
      </w:r>
    </w:p>
    <w:p w:rsidR="0032472C" w:rsidRDefault="009002F3">
      <w:pPr>
        <w:pStyle w:val="Teksttreci20"/>
        <w:numPr>
          <w:ilvl w:val="0"/>
          <w:numId w:val="10"/>
        </w:numPr>
        <w:shd w:val="clear" w:color="auto" w:fill="auto"/>
        <w:tabs>
          <w:tab w:val="left" w:pos="1366"/>
        </w:tabs>
        <w:spacing w:after="165" w:line="200" w:lineRule="exact"/>
        <w:ind w:left="740" w:firstLine="0"/>
        <w:jc w:val="both"/>
      </w:pPr>
      <w:r>
        <w:rPr>
          <w:rStyle w:val="Teksttreci21"/>
        </w:rPr>
        <w:t>Odbiór ostateczny.</w:t>
      </w:r>
    </w:p>
    <w:p w:rsidR="0032472C" w:rsidRDefault="009002F3">
      <w:pPr>
        <w:pStyle w:val="Teksttreci20"/>
        <w:shd w:val="clear" w:color="auto" w:fill="auto"/>
        <w:spacing w:line="230" w:lineRule="exact"/>
        <w:ind w:firstLine="740"/>
      </w:pPr>
      <w:r>
        <w:lastRenderedPageBreak/>
        <w:t>Odbiór ostateczny polega na ocenie wykonanych robót związanych z usunięciem wad</w:t>
      </w:r>
      <w:r>
        <w:br/>
        <w:t>stwierdzonych przy odbiorze końcowym i zaistniałych w okresie gwarancyjnym.</w:t>
      </w:r>
    </w:p>
    <w:p w:rsidR="0032472C" w:rsidRDefault="009002F3">
      <w:pPr>
        <w:pStyle w:val="Teksttreci20"/>
        <w:shd w:val="clear" w:color="auto" w:fill="auto"/>
        <w:spacing w:after="444" w:line="230" w:lineRule="exact"/>
        <w:ind w:firstLine="740"/>
      </w:pPr>
      <w:r>
        <w:t>Odbiór ostateczny będzie dokonany na podstawie oceny wizualnej obiektu z uwzględnieniem</w:t>
      </w:r>
      <w:r>
        <w:br/>
        <w:t>zasad odbioru końcowego.</w:t>
      </w:r>
    </w:p>
    <w:p w:rsidR="0032472C" w:rsidRDefault="009002F3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801"/>
        </w:tabs>
        <w:spacing w:before="0" w:after="165" w:line="200" w:lineRule="exact"/>
        <w:ind w:left="400" w:firstLine="0"/>
      </w:pPr>
      <w:bookmarkStart w:id="35" w:name="bookmark34"/>
      <w:r>
        <w:t>Przepisy związane i wymagane do bezwzględnego stosowania.</w:t>
      </w:r>
      <w:bookmarkEnd w:id="35"/>
    </w:p>
    <w:p w:rsidR="0032472C" w:rsidRDefault="009002F3">
      <w:pPr>
        <w:pStyle w:val="Teksttreci20"/>
        <w:shd w:val="clear" w:color="auto" w:fill="auto"/>
        <w:spacing w:after="184" w:line="230" w:lineRule="exact"/>
        <w:ind w:left="1440" w:right="1820"/>
      </w:pPr>
      <w:r>
        <w:t>W pełnym zakresie Ustawa z dnia 4 lipca 2004 r. z późniejszymi zmianami</w:t>
      </w:r>
      <w:r>
        <w:br/>
        <w:t>- Prawo Budowlane.</w:t>
      </w:r>
    </w:p>
    <w:p w:rsidR="0032472C" w:rsidRDefault="009002F3">
      <w:pPr>
        <w:pStyle w:val="Teksttreci20"/>
        <w:shd w:val="clear" w:color="auto" w:fill="auto"/>
        <w:spacing w:line="226" w:lineRule="exact"/>
        <w:ind w:left="740" w:firstLine="0"/>
        <w:jc w:val="both"/>
      </w:pPr>
      <w:r>
        <w:t>Rozporządzenie Ministra Infrastruktury z 12.04.2002 r. w sprawie warunków technicznych,</w:t>
      </w:r>
    </w:p>
    <w:p w:rsidR="0032472C" w:rsidRDefault="009002F3">
      <w:pPr>
        <w:pStyle w:val="Teksttreci20"/>
        <w:shd w:val="clear" w:color="auto" w:fill="auto"/>
        <w:spacing w:line="226" w:lineRule="exact"/>
        <w:ind w:left="740" w:firstLine="0"/>
        <w:jc w:val="both"/>
      </w:pPr>
      <w:r>
        <w:t>jakim powinny odpowiadać budynki i ich usytuowanie. (DU Nr 75 z 2002 r. poz. 690);</w:t>
      </w:r>
    </w:p>
    <w:p w:rsidR="0032472C" w:rsidRDefault="009002F3">
      <w:pPr>
        <w:pStyle w:val="Teksttreci20"/>
        <w:shd w:val="clear" w:color="auto" w:fill="auto"/>
        <w:spacing w:line="226" w:lineRule="exact"/>
        <w:ind w:left="740" w:firstLine="0"/>
        <w:jc w:val="both"/>
      </w:pPr>
      <w:r>
        <w:t xml:space="preserve">Zarządzeniu Nr 62 </w:t>
      </w:r>
      <w:proofErr w:type="spellStart"/>
      <w:r>
        <w:t>MBiPMB</w:t>
      </w:r>
      <w:proofErr w:type="spellEnd"/>
      <w:r>
        <w:t xml:space="preserve"> z dnia 30.12.1970 r z późniejszymi zmianami.</w:t>
      </w:r>
    </w:p>
    <w:p w:rsidR="0032472C" w:rsidRDefault="009002F3">
      <w:pPr>
        <w:pStyle w:val="Teksttreci20"/>
        <w:numPr>
          <w:ilvl w:val="0"/>
          <w:numId w:val="12"/>
        </w:numPr>
        <w:shd w:val="clear" w:color="auto" w:fill="auto"/>
        <w:tabs>
          <w:tab w:val="left" w:pos="2190"/>
        </w:tabs>
        <w:spacing w:line="226" w:lineRule="exact"/>
        <w:ind w:left="2200" w:hanging="360"/>
        <w:jc w:val="both"/>
      </w:pPr>
      <w:r>
        <w:t>Podstawowe normy, konieczne do stosowania przy realizacji pełnego zakresu</w:t>
      </w:r>
      <w:r>
        <w:br/>
        <w:t>robót z uwzględnieniem wszystkich etapów jej realizacji i poszczególnych</w:t>
      </w:r>
      <w:r>
        <w:br/>
        <w:t>elementów obiektu wymienione w projektach budowlanym , wykonawczych i</w:t>
      </w:r>
      <w:r>
        <w:br/>
        <w:t xml:space="preserve">n/n </w:t>
      </w:r>
      <w:proofErr w:type="spellStart"/>
      <w:r>
        <w:t>STWWiOR</w:t>
      </w:r>
      <w:proofErr w:type="spellEnd"/>
      <w:r>
        <w:t xml:space="preserve"> oraz nie wymienione ale konieczne do zastosowania w celu</w:t>
      </w:r>
      <w:r>
        <w:br/>
        <w:t>osiągnięcia zakładanego efektu w postaci zrealizowanego obiektu Wiejskiego</w:t>
      </w:r>
      <w:r>
        <w:br/>
        <w:t>Domu Kultury wraz z zaprojektowaną infrastruktura techniczną w zgodzie z</w:t>
      </w:r>
      <w:r>
        <w:br/>
        <w:t>opracowaną dla tego celu dokumentacją techniczną jak i w/w przepisami</w:t>
      </w:r>
      <w:r>
        <w:br/>
        <w:t>Ustaw.</w:t>
      </w:r>
    </w:p>
    <w:p w:rsidR="0032472C" w:rsidRDefault="009002F3">
      <w:pPr>
        <w:pStyle w:val="Teksttreci20"/>
        <w:numPr>
          <w:ilvl w:val="0"/>
          <w:numId w:val="12"/>
        </w:numPr>
        <w:shd w:val="clear" w:color="auto" w:fill="auto"/>
        <w:tabs>
          <w:tab w:val="left" w:pos="2190"/>
        </w:tabs>
        <w:spacing w:after="1085" w:line="226" w:lineRule="exact"/>
        <w:ind w:left="2200" w:hanging="360"/>
        <w:jc w:val="both"/>
      </w:pPr>
      <w:r>
        <w:t>Wszystkie zalecenia i uwagi zawarte w poszczególnych projektach</w:t>
      </w:r>
      <w:r>
        <w:br/>
        <w:t xml:space="preserve">budowlanych i wykonawczych dokumentacji technicznej i </w:t>
      </w:r>
      <w:proofErr w:type="spellStart"/>
      <w:r>
        <w:t>n.n</w:t>
      </w:r>
      <w:proofErr w:type="spellEnd"/>
      <w:r>
        <w:t xml:space="preserve"> </w:t>
      </w:r>
      <w:proofErr w:type="spellStart"/>
      <w:r>
        <w:t>STWWiOR</w:t>
      </w:r>
      <w:proofErr w:type="spellEnd"/>
      <w:r>
        <w:t>.</w:t>
      </w:r>
    </w:p>
    <w:p w:rsidR="0032472C" w:rsidRDefault="009002F3">
      <w:pPr>
        <w:pStyle w:val="Teksttreci40"/>
        <w:shd w:val="clear" w:color="auto" w:fill="auto"/>
        <w:spacing w:after="575" w:line="220" w:lineRule="exact"/>
        <w:ind w:left="4520"/>
      </w:pPr>
      <w:r>
        <w:t>Autor opracowania:</w:t>
      </w:r>
    </w:p>
    <w:p w:rsidR="0032472C" w:rsidRDefault="00A10531">
      <w:pPr>
        <w:pStyle w:val="Nagwek30"/>
        <w:keepNext/>
        <w:keepLines/>
        <w:shd w:val="clear" w:color="auto" w:fill="auto"/>
        <w:spacing w:before="0"/>
        <w:ind w:right="1920"/>
      </w:pPr>
      <w:bookmarkStart w:id="36" w:name="bookmark35"/>
      <w:r>
        <w:t xml:space="preserve">Tech. Bud. Bolesław Kołodziej </w:t>
      </w:r>
      <w:r w:rsidR="009002F3">
        <w:br/>
      </w:r>
      <w:proofErr w:type="spellStart"/>
      <w:r w:rsidR="009002F3">
        <w:rPr>
          <w:rStyle w:val="PogrubienieNagwek312pt"/>
        </w:rPr>
        <w:t>upr</w:t>
      </w:r>
      <w:proofErr w:type="spellEnd"/>
      <w:r w:rsidR="009002F3">
        <w:rPr>
          <w:rStyle w:val="PogrubienieNagwek312pt"/>
        </w:rPr>
        <w:t xml:space="preserve">. </w:t>
      </w:r>
      <w:bookmarkEnd w:id="36"/>
      <w:r>
        <w:rPr>
          <w:rStyle w:val="PogrubienieNagwek312pt"/>
        </w:rPr>
        <w:t>226/74</w:t>
      </w:r>
    </w:p>
    <w:sectPr w:rsidR="0032472C">
      <w:type w:val="continuous"/>
      <w:pgSz w:w="11900" w:h="16840"/>
      <w:pgMar w:top="1565" w:right="824" w:bottom="1330" w:left="19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FA" w:rsidRDefault="007D07FA">
      <w:r>
        <w:separator/>
      </w:r>
    </w:p>
  </w:endnote>
  <w:endnote w:type="continuationSeparator" w:id="0">
    <w:p w:rsidR="007D07FA" w:rsidRDefault="007D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FA" w:rsidRDefault="007D07FA"/>
  </w:footnote>
  <w:footnote w:type="continuationSeparator" w:id="0">
    <w:p w:rsidR="007D07FA" w:rsidRDefault="007D07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72C" w:rsidRDefault="009002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2400935</wp:posOffset>
              </wp:positionH>
              <wp:positionV relativeFrom="page">
                <wp:posOffset>585470</wp:posOffset>
              </wp:positionV>
              <wp:extent cx="3769995" cy="306705"/>
              <wp:effectExtent l="635" t="4445" r="127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999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72C" w:rsidRDefault="0032472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89.05pt;margin-top:46.1pt;width:296.85pt;height:24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" filled="f" stroked="f">
              <v:textbox style="mso-fit-shape-to-text:t" inset="0,0,0,0">
                <w:txbxContent>
                  <w:p w:rsidR="0032472C" w:rsidRDefault="0032472C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61A"/>
    <w:multiLevelType w:val="multilevel"/>
    <w:tmpl w:val="7CFE8F48"/>
    <w:lvl w:ilvl="0">
      <w:start w:val="3"/>
      <w:numFmt w:val="decimal"/>
      <w:lvlText w:val="4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pl-PL" w:eastAsia="pl-PL" w:bidi="pl-PL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96E1B"/>
    <w:multiLevelType w:val="multilevel"/>
    <w:tmpl w:val="BC0CD1A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63B05"/>
    <w:multiLevelType w:val="multilevel"/>
    <w:tmpl w:val="FEB637C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DA4594"/>
    <w:multiLevelType w:val="multilevel"/>
    <w:tmpl w:val="2490329E"/>
    <w:lvl w:ilvl="0">
      <w:start w:val="1"/>
      <w:numFmt w:val="decimal"/>
      <w:lvlText w:val="9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FA74F2"/>
    <w:multiLevelType w:val="multilevel"/>
    <w:tmpl w:val="81FAEDA0"/>
    <w:lvl w:ilvl="0">
      <w:start w:val="1"/>
      <w:numFmt w:val="decimal"/>
      <w:lvlText w:val="9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22342D"/>
    <w:multiLevelType w:val="multilevel"/>
    <w:tmpl w:val="C0F2A9D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E94E26"/>
    <w:multiLevelType w:val="multilevel"/>
    <w:tmpl w:val="B570291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6D2BC3"/>
    <w:multiLevelType w:val="multilevel"/>
    <w:tmpl w:val="3B9C1F32"/>
    <w:lvl w:ilvl="0">
      <w:start w:val="1"/>
      <w:numFmt w:val="decimal"/>
      <w:lvlText w:val="9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A97EA9"/>
    <w:multiLevelType w:val="multilevel"/>
    <w:tmpl w:val="BBC87F98"/>
    <w:lvl w:ilvl="0">
      <w:start w:val="2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F5F50"/>
    <w:multiLevelType w:val="multilevel"/>
    <w:tmpl w:val="A9AC9CD4"/>
    <w:lvl w:ilvl="0">
      <w:start w:val="1"/>
      <w:numFmt w:val="decimal"/>
      <w:lvlText w:val="9.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047438"/>
    <w:multiLevelType w:val="multilevel"/>
    <w:tmpl w:val="94C0334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424C05"/>
    <w:multiLevelType w:val="multilevel"/>
    <w:tmpl w:val="42369C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2C"/>
    <w:rsid w:val="0032472C"/>
    <w:rsid w:val="005B5890"/>
    <w:rsid w:val="006019C2"/>
    <w:rsid w:val="007D07FA"/>
    <w:rsid w:val="009002F3"/>
    <w:rsid w:val="00A10531"/>
    <w:rsid w:val="00FE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link w:val="Teksttreci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gwek1Exact">
    <w:name w:val="Nagłówek #1 Exact"/>
    <w:basedOn w:val="Domylnaczcionkaakapitu"/>
    <w:link w:val="Nagwek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4Exact">
    <w:name w:val="Tekst treści (4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12ptPogrubienieExact">
    <w:name w:val="Tekst treści (4) + 12 pt;Pogrubienie Exact"/>
    <w:basedOn w:val="Teksttreci4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gwek2Kursywa">
    <w:name w:val="Nagłówek #2 + Kursywa"/>
    <w:basedOn w:val="Nagwek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1">
    <w:name w:val="Tekst treści (4)"/>
    <w:basedOn w:val="Teksttreci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41">
    <w:name w:val="Nagłówek #4"/>
    <w:basedOn w:val="Nagwek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ArialUnicodeMSKursywa">
    <w:name w:val="Nagłówek #4 + Arial Unicode MS;Kursywa"/>
    <w:basedOn w:val="Nagwek4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ArialUnicodeMSBezpogrubieniaKursywa">
    <w:name w:val="Nagłówek #4 + Arial Unicode MS;Bez pogrubienia;Kursywa"/>
    <w:basedOn w:val="Nagwek4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312pt">
    <w:name w:val="Pogrubienie;Nagłówek #3 + 12 pt"/>
    <w:basedOn w:val="Nagwek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58" w:lineRule="exact"/>
      <w:jc w:val="center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ind w:hanging="700"/>
    </w:pPr>
    <w:rPr>
      <w:rFonts w:ascii="Arial" w:eastAsia="Arial" w:hAnsi="Arial" w:cs="Arial"/>
      <w:sz w:val="20"/>
      <w:szCs w:val="20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274" w:lineRule="exact"/>
      <w:jc w:val="both"/>
    </w:pPr>
    <w:rPr>
      <w:rFonts w:ascii="Arial" w:eastAsia="Arial" w:hAnsi="Arial" w:cs="Arial"/>
      <w:b/>
      <w:bCs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557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80"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80" w:after="240" w:line="0" w:lineRule="atLeast"/>
      <w:ind w:hanging="360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00" w:line="0" w:lineRule="atLeast"/>
      <w:ind w:firstLine="36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line="37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660" w:line="274" w:lineRule="exact"/>
      <w:jc w:val="center"/>
      <w:outlineLvl w:val="2"/>
    </w:pPr>
    <w:rPr>
      <w:rFonts w:ascii="Arial" w:eastAsia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B5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89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B5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89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link w:val="Teksttreci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gwek1Exact">
    <w:name w:val="Nagłówek #1 Exact"/>
    <w:basedOn w:val="Domylnaczcionkaakapitu"/>
    <w:link w:val="Nagwek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4Exact">
    <w:name w:val="Tekst treści (4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12ptPogrubienieExact">
    <w:name w:val="Tekst treści (4) + 12 pt;Pogrubienie Exact"/>
    <w:basedOn w:val="Teksttreci4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gwek2Kursywa">
    <w:name w:val="Nagłówek #2 + Kursywa"/>
    <w:basedOn w:val="Nagwek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1">
    <w:name w:val="Tekst treści (4)"/>
    <w:basedOn w:val="Teksttreci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41">
    <w:name w:val="Nagłówek #4"/>
    <w:basedOn w:val="Nagwek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ArialUnicodeMSKursywa">
    <w:name w:val="Nagłówek #4 + Arial Unicode MS;Kursywa"/>
    <w:basedOn w:val="Nagwek4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ArialUnicodeMSBezpogrubieniaKursywa">
    <w:name w:val="Nagłówek #4 + Arial Unicode MS;Bez pogrubienia;Kursywa"/>
    <w:basedOn w:val="Nagwek4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312pt">
    <w:name w:val="Pogrubienie;Nagłówek #3 + 12 pt"/>
    <w:basedOn w:val="Nagwek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58" w:lineRule="exact"/>
      <w:jc w:val="center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ind w:hanging="700"/>
    </w:pPr>
    <w:rPr>
      <w:rFonts w:ascii="Arial" w:eastAsia="Arial" w:hAnsi="Arial" w:cs="Arial"/>
      <w:sz w:val="20"/>
      <w:szCs w:val="20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274" w:lineRule="exact"/>
      <w:jc w:val="both"/>
    </w:pPr>
    <w:rPr>
      <w:rFonts w:ascii="Arial" w:eastAsia="Arial" w:hAnsi="Arial" w:cs="Arial"/>
      <w:b/>
      <w:bCs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557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80"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80" w:after="240" w:line="0" w:lineRule="atLeast"/>
      <w:ind w:hanging="360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00" w:line="0" w:lineRule="atLeast"/>
      <w:ind w:firstLine="36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line="37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660" w:line="274" w:lineRule="exact"/>
      <w:jc w:val="center"/>
      <w:outlineLvl w:val="2"/>
    </w:pPr>
    <w:rPr>
      <w:rFonts w:ascii="Arial" w:eastAsia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B5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89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B5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8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5163</Words>
  <Characters>30980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3</cp:revision>
  <dcterms:created xsi:type="dcterms:W3CDTF">2017-03-27T09:45:00Z</dcterms:created>
  <dcterms:modified xsi:type="dcterms:W3CDTF">2017-03-27T10:41:00Z</dcterms:modified>
</cp:coreProperties>
</file>