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02" w:rsidRDefault="00CF3902"/>
    <w:p w:rsidR="00CF3902" w:rsidRPr="00CF3902" w:rsidRDefault="006E61CB" w:rsidP="006E61CB">
      <w:pPr>
        <w:tabs>
          <w:tab w:val="left" w:pos="7554"/>
        </w:tabs>
      </w:pPr>
      <w:r>
        <w:tab/>
      </w:r>
    </w:p>
    <w:p w:rsidR="00CF3902" w:rsidRPr="00CF3902" w:rsidRDefault="00CF3902" w:rsidP="00CF3902"/>
    <w:p w:rsidR="00CF3902" w:rsidRDefault="00CF3902" w:rsidP="00CF3902"/>
    <w:p w:rsidR="00CF3902" w:rsidRDefault="00CF3902" w:rsidP="00CF3902">
      <w:pPr>
        <w:tabs>
          <w:tab w:val="left" w:pos="2774"/>
        </w:tabs>
      </w:pPr>
      <w:r>
        <w:tab/>
        <w:t>INFORMACJA Z OTWARCIA OFERT</w:t>
      </w:r>
    </w:p>
    <w:p w:rsidR="00CF3902" w:rsidRDefault="00CF3902" w:rsidP="00CF3902"/>
    <w:p w:rsidR="00B6471F" w:rsidRDefault="00CF3902" w:rsidP="00CF3902">
      <w:r>
        <w:t>Otwarcie ofert na :</w:t>
      </w:r>
      <w:r w:rsidR="00A97E94" w:rsidRPr="00A97E94">
        <w:rPr>
          <w:rFonts w:ascii="Arial" w:eastAsia="Calibri" w:hAnsi="Arial" w:cs="Arial"/>
          <w:b/>
        </w:rPr>
        <w:t xml:space="preserve"> </w:t>
      </w:r>
      <w:r w:rsidR="003B0A71">
        <w:rPr>
          <w:rFonts w:ascii="Arial" w:eastAsia="Calibri" w:hAnsi="Arial" w:cs="Arial"/>
          <w:b/>
        </w:rPr>
        <w:t xml:space="preserve">na zakup </w:t>
      </w:r>
      <w:r w:rsidR="003B0A71" w:rsidRPr="003B0A71">
        <w:rPr>
          <w:rFonts w:ascii="Arial" w:eastAsia="Calibri" w:hAnsi="Arial" w:cs="Arial"/>
          <w:b/>
        </w:rPr>
        <w:t>na zakup pomocy dydaktycznych</w:t>
      </w:r>
      <w:r>
        <w:rPr>
          <w:b/>
        </w:rPr>
        <w:t xml:space="preserve">, </w:t>
      </w:r>
      <w:r>
        <w:t>które odbył</w:t>
      </w:r>
      <w:r w:rsidR="003B0A71">
        <w:t>o się 10</w:t>
      </w:r>
      <w:r w:rsidR="00B6471F">
        <w:t>.08.2018r o godz. 10:15.</w:t>
      </w:r>
    </w:p>
    <w:p w:rsidR="00FA48D6" w:rsidRDefault="00FA48D6" w:rsidP="00FA48D6"/>
    <w:p w:rsidR="00FA48D6" w:rsidRDefault="00FA48D6" w:rsidP="00FA48D6">
      <w:r>
        <w:t>Do wyznaczonego terminu składania ofert, oferty złożyli następujący Wykonawcy:</w:t>
      </w:r>
    </w:p>
    <w:p w:rsidR="00FA48D6" w:rsidRDefault="00FA48D6" w:rsidP="00FA48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1782"/>
        <w:gridCol w:w="1765"/>
        <w:gridCol w:w="1775"/>
      </w:tblGrid>
      <w:tr w:rsidR="0018500B" w:rsidTr="00DC2E35">
        <w:tc>
          <w:tcPr>
            <w:tcW w:w="2072" w:type="dxa"/>
          </w:tcPr>
          <w:p w:rsidR="0018500B" w:rsidRDefault="0018500B" w:rsidP="00FA48D6">
            <w:r>
              <w:t>Numer oferty i termin złożenia</w:t>
            </w:r>
          </w:p>
        </w:tc>
        <w:tc>
          <w:tcPr>
            <w:tcW w:w="1782" w:type="dxa"/>
          </w:tcPr>
          <w:p w:rsidR="0018500B" w:rsidRDefault="0018500B" w:rsidP="00FA48D6">
            <w:r>
              <w:t>Nazwa i adres firmy</w:t>
            </w:r>
          </w:p>
        </w:tc>
        <w:tc>
          <w:tcPr>
            <w:tcW w:w="1765" w:type="dxa"/>
          </w:tcPr>
          <w:p w:rsidR="0018500B" w:rsidRDefault="0018500B" w:rsidP="00FA48D6">
            <w:r>
              <w:t>Cena oferty (wartość brutto)</w:t>
            </w:r>
          </w:p>
        </w:tc>
        <w:tc>
          <w:tcPr>
            <w:tcW w:w="1775" w:type="dxa"/>
          </w:tcPr>
          <w:p w:rsidR="0018500B" w:rsidRDefault="0018500B" w:rsidP="00FA48D6">
            <w:r>
              <w:t>Termin realizacji</w:t>
            </w:r>
          </w:p>
        </w:tc>
      </w:tr>
      <w:tr w:rsidR="00DC2E35" w:rsidTr="00DC2E35">
        <w:tc>
          <w:tcPr>
            <w:tcW w:w="2072" w:type="dxa"/>
          </w:tcPr>
          <w:p w:rsidR="00DC2E35" w:rsidRDefault="00DC2E35" w:rsidP="00DC2E35">
            <w:pPr>
              <w:pStyle w:val="Akapitzlist"/>
              <w:numPr>
                <w:ilvl w:val="0"/>
                <w:numId w:val="2"/>
              </w:numPr>
            </w:pPr>
            <w:r>
              <w:t>03.08.2018r.</w:t>
            </w:r>
          </w:p>
          <w:p w:rsidR="00DC2E35" w:rsidRDefault="00DC2E35" w:rsidP="00DC2E35">
            <w:pPr>
              <w:pStyle w:val="Akapitzlist"/>
            </w:pPr>
            <w:r>
              <w:t>Godz.</w:t>
            </w:r>
            <w:r>
              <w:t xml:space="preserve"> 12:23</w:t>
            </w:r>
          </w:p>
        </w:tc>
        <w:tc>
          <w:tcPr>
            <w:tcW w:w="1782" w:type="dxa"/>
          </w:tcPr>
          <w:p w:rsidR="00DC2E35" w:rsidRPr="00DC2E35" w:rsidRDefault="00DC2E35" w:rsidP="00DC2E35">
            <w:proofErr w:type="spellStart"/>
            <w:r w:rsidRPr="00DC2E35">
              <w:t>Educarium</w:t>
            </w:r>
            <w:proofErr w:type="spellEnd"/>
            <w:r w:rsidRPr="00DC2E35">
              <w:t xml:space="preserve"> sp. z o.o.</w:t>
            </w:r>
          </w:p>
          <w:p w:rsidR="00DC2E35" w:rsidRPr="00DC2E35" w:rsidRDefault="00DC2E35" w:rsidP="00DC2E35">
            <w:r w:rsidRPr="00DC2E35">
              <w:t>ul. Grunwaldzka 207, 85-451 Bydgoszcz</w:t>
            </w:r>
          </w:p>
          <w:p w:rsidR="00DC2E35" w:rsidRDefault="00DC2E35" w:rsidP="00DC2E35"/>
        </w:tc>
        <w:tc>
          <w:tcPr>
            <w:tcW w:w="1765" w:type="dxa"/>
          </w:tcPr>
          <w:p w:rsidR="00DC2E35" w:rsidRDefault="00DC2E35" w:rsidP="00DC2E35">
            <w:r>
              <w:t>5 754,00 zł</w:t>
            </w:r>
          </w:p>
        </w:tc>
        <w:tc>
          <w:tcPr>
            <w:tcW w:w="1775" w:type="dxa"/>
          </w:tcPr>
          <w:p w:rsidR="00DC2E35" w:rsidRDefault="00DC2E35" w:rsidP="00DC2E35">
            <w:r>
              <w:t>Do 24.08.2018r.</w:t>
            </w:r>
          </w:p>
        </w:tc>
      </w:tr>
      <w:tr w:rsidR="00DC2E35" w:rsidTr="00DC2E35">
        <w:tc>
          <w:tcPr>
            <w:tcW w:w="2072" w:type="dxa"/>
          </w:tcPr>
          <w:p w:rsidR="00DC2E35" w:rsidRDefault="00DC2E35" w:rsidP="00DC2E35">
            <w:pPr>
              <w:pStyle w:val="Akapitzlist"/>
              <w:numPr>
                <w:ilvl w:val="0"/>
                <w:numId w:val="2"/>
              </w:numPr>
            </w:pPr>
            <w:r>
              <w:t>06.08.2018r</w:t>
            </w:r>
          </w:p>
          <w:p w:rsidR="00DC2E35" w:rsidRDefault="00DC2E35" w:rsidP="00DC2E35">
            <w:pPr>
              <w:pStyle w:val="Akapitzlist"/>
            </w:pPr>
            <w:r>
              <w:t>Godz. 12:16</w:t>
            </w:r>
          </w:p>
        </w:tc>
        <w:tc>
          <w:tcPr>
            <w:tcW w:w="1782" w:type="dxa"/>
          </w:tcPr>
          <w:p w:rsidR="00DC2E35" w:rsidRDefault="00DC2E35" w:rsidP="00DC2E35">
            <w:r>
              <w:rPr>
                <w:rFonts w:ascii="Calibri" w:hAnsi="Calibri" w:cs="Calibri"/>
                <w:color w:val="000000"/>
                <w:shd w:val="clear" w:color="auto" w:fill="FFFFFF"/>
              </w:rPr>
              <w:t>Dom Handlowy Oprogramowania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ul. Żeromskiego 4A lok 13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01-861 Warszawa</w:t>
            </w:r>
          </w:p>
        </w:tc>
        <w:tc>
          <w:tcPr>
            <w:tcW w:w="1765" w:type="dxa"/>
          </w:tcPr>
          <w:p w:rsidR="00DC2E35" w:rsidRDefault="00DC2E35" w:rsidP="00DC2E35">
            <w:r>
              <w:t>5 000,00 zł</w:t>
            </w:r>
          </w:p>
        </w:tc>
        <w:tc>
          <w:tcPr>
            <w:tcW w:w="1775" w:type="dxa"/>
          </w:tcPr>
          <w:p w:rsidR="00DC2E35" w:rsidRDefault="00DC2E35" w:rsidP="00DC2E35">
            <w:r>
              <w:t>Do 24.08.2018r.</w:t>
            </w:r>
          </w:p>
        </w:tc>
      </w:tr>
      <w:tr w:rsidR="00DC2E35" w:rsidTr="00DC2E35">
        <w:tc>
          <w:tcPr>
            <w:tcW w:w="2072" w:type="dxa"/>
          </w:tcPr>
          <w:p w:rsidR="00DC2E35" w:rsidRDefault="00DC2E35" w:rsidP="00DC2E35">
            <w:pPr>
              <w:pStyle w:val="Akapitzlist"/>
              <w:numPr>
                <w:ilvl w:val="0"/>
                <w:numId w:val="2"/>
              </w:numPr>
            </w:pPr>
            <w:r>
              <w:t>08.08.2018r</w:t>
            </w:r>
          </w:p>
          <w:p w:rsidR="00DC2E35" w:rsidRDefault="00DC2E35" w:rsidP="00DC2E35">
            <w:pPr>
              <w:pStyle w:val="Akapitzlist"/>
            </w:pPr>
            <w:r>
              <w:t>Godz.8:14</w:t>
            </w:r>
          </w:p>
        </w:tc>
        <w:tc>
          <w:tcPr>
            <w:tcW w:w="1782" w:type="dxa"/>
          </w:tcPr>
          <w:p w:rsidR="00DC2E35" w:rsidRPr="00336666" w:rsidRDefault="00DC2E35" w:rsidP="00DC2E35">
            <w:r w:rsidRPr="00336666">
              <w:t>Jarosław Cieślik</w:t>
            </w:r>
          </w:p>
          <w:p w:rsidR="00DC2E35" w:rsidRPr="00336666" w:rsidRDefault="00DC2E35" w:rsidP="00DC2E35">
            <w:proofErr w:type="spellStart"/>
            <w:r w:rsidRPr="00336666">
              <w:t>P.W.D.Apex</w:t>
            </w:r>
            <w:proofErr w:type="spellEnd"/>
          </w:p>
          <w:p w:rsidR="00DC2E35" w:rsidRPr="00336666" w:rsidRDefault="00DC2E35" w:rsidP="00DC2E35">
            <w:r w:rsidRPr="00336666">
              <w:t>Strzałków, ul. Kopernika 12</w:t>
            </w:r>
          </w:p>
          <w:p w:rsidR="00DC2E35" w:rsidRPr="00336666" w:rsidRDefault="00DC2E35" w:rsidP="00DC2E35">
            <w:r w:rsidRPr="00336666">
              <w:t>97-500 Radomsko</w:t>
            </w:r>
          </w:p>
          <w:p w:rsidR="00DC2E35" w:rsidRDefault="00DC2E35" w:rsidP="00DC2E35"/>
        </w:tc>
        <w:tc>
          <w:tcPr>
            <w:tcW w:w="1765" w:type="dxa"/>
          </w:tcPr>
          <w:p w:rsidR="00DC2E35" w:rsidRDefault="00DC2E35" w:rsidP="00DC2E35">
            <w:r>
              <w:t>5 809,67 zł</w:t>
            </w:r>
          </w:p>
        </w:tc>
        <w:tc>
          <w:tcPr>
            <w:tcW w:w="1775" w:type="dxa"/>
          </w:tcPr>
          <w:p w:rsidR="00DC2E35" w:rsidRDefault="00DC2E35" w:rsidP="00DC2E35">
            <w:r>
              <w:t>Do 24.08.2018r.</w:t>
            </w:r>
          </w:p>
        </w:tc>
      </w:tr>
      <w:tr w:rsidR="00DC2E35" w:rsidTr="00DC2E35">
        <w:tc>
          <w:tcPr>
            <w:tcW w:w="2072" w:type="dxa"/>
          </w:tcPr>
          <w:p w:rsidR="00DC2E35" w:rsidRDefault="00DC2E35" w:rsidP="00DC2E35">
            <w:pPr>
              <w:pStyle w:val="Akapitzlist"/>
              <w:numPr>
                <w:ilvl w:val="0"/>
                <w:numId w:val="2"/>
              </w:numPr>
            </w:pPr>
            <w:r>
              <w:t>09.08.2018r</w:t>
            </w:r>
          </w:p>
          <w:p w:rsidR="00DC2E35" w:rsidRDefault="00DC2E35" w:rsidP="00DC2E35">
            <w:pPr>
              <w:pStyle w:val="Akapitzlist"/>
            </w:pPr>
            <w:r>
              <w:t>Godz. 15:10</w:t>
            </w:r>
          </w:p>
        </w:tc>
        <w:tc>
          <w:tcPr>
            <w:tcW w:w="1782" w:type="dxa"/>
          </w:tcPr>
          <w:p w:rsidR="00DC2E35" w:rsidRPr="00336666" w:rsidRDefault="00DC2E35" w:rsidP="00DC2E35">
            <w:r w:rsidRPr="00336666">
              <w:t>GRUPA INVEST SP. Z O.O.</w:t>
            </w:r>
          </w:p>
          <w:p w:rsidR="00DC2E35" w:rsidRPr="00336666" w:rsidRDefault="00DC2E35" w:rsidP="00DC2E35">
            <w:r w:rsidRPr="00336666">
              <w:t>Giedlarowa 99A</w:t>
            </w:r>
          </w:p>
          <w:p w:rsidR="00DC2E35" w:rsidRPr="00336666" w:rsidRDefault="00DC2E35" w:rsidP="00DC2E35">
            <w:r w:rsidRPr="00336666">
              <w:t>37-300 Leżajsk</w:t>
            </w:r>
          </w:p>
          <w:p w:rsidR="00DC2E35" w:rsidRDefault="00DC2E35" w:rsidP="00DC2E35"/>
        </w:tc>
        <w:tc>
          <w:tcPr>
            <w:tcW w:w="1765" w:type="dxa"/>
          </w:tcPr>
          <w:p w:rsidR="00DC2E35" w:rsidRDefault="00DC2E35" w:rsidP="00DC2E35">
            <w:r>
              <w:t>5 947,20 zł</w:t>
            </w:r>
          </w:p>
        </w:tc>
        <w:tc>
          <w:tcPr>
            <w:tcW w:w="1775" w:type="dxa"/>
          </w:tcPr>
          <w:p w:rsidR="00DC2E35" w:rsidRDefault="00DC2E35" w:rsidP="00DC2E35">
            <w:r>
              <w:t>Do 24.08.2018r.</w:t>
            </w:r>
          </w:p>
        </w:tc>
      </w:tr>
      <w:tr w:rsidR="00DC2E35" w:rsidTr="00830D7B">
        <w:tc>
          <w:tcPr>
            <w:tcW w:w="2072" w:type="dxa"/>
          </w:tcPr>
          <w:p w:rsidR="00DC2E35" w:rsidRDefault="00DC2E35" w:rsidP="00830D7B">
            <w:pPr>
              <w:pStyle w:val="Akapitzlist"/>
              <w:numPr>
                <w:ilvl w:val="0"/>
                <w:numId w:val="2"/>
              </w:numPr>
            </w:pPr>
            <w:r>
              <w:t>09.08.2018r.</w:t>
            </w:r>
          </w:p>
          <w:p w:rsidR="00DC2E35" w:rsidRDefault="00DC2E35" w:rsidP="00830D7B">
            <w:pPr>
              <w:pStyle w:val="Akapitzlist"/>
            </w:pPr>
            <w:r>
              <w:t>Godz. 18:33</w:t>
            </w:r>
          </w:p>
        </w:tc>
        <w:tc>
          <w:tcPr>
            <w:tcW w:w="1782" w:type="dxa"/>
          </w:tcPr>
          <w:p w:rsidR="00DC2E35" w:rsidRPr="00336666" w:rsidRDefault="00DC2E35" w:rsidP="00830D7B">
            <w:pPr>
              <w:shd w:val="clear" w:color="auto" w:fill="FFFFFF"/>
            </w:pPr>
            <w:r w:rsidRPr="00336666">
              <w:t>GREGO Grzegorz Król</w:t>
            </w:r>
          </w:p>
          <w:p w:rsidR="00DC2E35" w:rsidRPr="00336666" w:rsidRDefault="00DC2E35" w:rsidP="00830D7B">
            <w:pPr>
              <w:shd w:val="clear" w:color="auto" w:fill="FFFFFF"/>
            </w:pPr>
            <w:r w:rsidRPr="00336666">
              <w:t xml:space="preserve">ul. Ks. Pawła </w:t>
            </w:r>
            <w:proofErr w:type="spellStart"/>
            <w:r w:rsidRPr="00336666">
              <w:t>Pośpiecha</w:t>
            </w:r>
            <w:proofErr w:type="spellEnd"/>
            <w:r w:rsidRPr="00336666">
              <w:t xml:space="preserve"> 22/20</w:t>
            </w:r>
          </w:p>
          <w:p w:rsidR="00DC2E35" w:rsidRPr="00336666" w:rsidRDefault="00DC2E35" w:rsidP="00830D7B">
            <w:pPr>
              <w:shd w:val="clear" w:color="auto" w:fill="FFFFFF"/>
            </w:pPr>
            <w:r w:rsidRPr="00336666">
              <w:t>41-800 Zabrze</w:t>
            </w:r>
          </w:p>
          <w:p w:rsidR="00DC2E35" w:rsidRDefault="00DC2E35" w:rsidP="00830D7B">
            <w:pPr>
              <w:shd w:val="clear" w:color="auto" w:fill="FFFFFF"/>
            </w:pPr>
          </w:p>
        </w:tc>
        <w:tc>
          <w:tcPr>
            <w:tcW w:w="1765" w:type="dxa"/>
          </w:tcPr>
          <w:p w:rsidR="00DC2E35" w:rsidRDefault="00DC2E35" w:rsidP="00830D7B">
            <w:r>
              <w:t>5 655,00 zł</w:t>
            </w:r>
          </w:p>
        </w:tc>
        <w:tc>
          <w:tcPr>
            <w:tcW w:w="1775" w:type="dxa"/>
          </w:tcPr>
          <w:p w:rsidR="00DC2E35" w:rsidRDefault="00DC2E35" w:rsidP="00830D7B">
            <w:r>
              <w:t>Do 24.08.2018r.</w:t>
            </w:r>
          </w:p>
        </w:tc>
      </w:tr>
    </w:tbl>
    <w:p w:rsidR="00FA48D6" w:rsidRPr="00FA48D6" w:rsidRDefault="00FA48D6" w:rsidP="00FA48D6">
      <w:bookmarkStart w:id="0" w:name="_GoBack"/>
      <w:bookmarkEnd w:id="0"/>
    </w:p>
    <w:sectPr w:rsidR="00FA48D6" w:rsidRPr="00FA4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02" w:rsidRDefault="00CF3902" w:rsidP="00CF3902">
      <w:pPr>
        <w:spacing w:line="240" w:lineRule="auto"/>
      </w:pPr>
      <w:r>
        <w:separator/>
      </w:r>
    </w:p>
  </w:endnote>
  <w:endnote w:type="continuationSeparator" w:id="0">
    <w:p w:rsidR="00CF3902" w:rsidRDefault="00CF3902" w:rsidP="00CF3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02" w:rsidRDefault="00CF3902" w:rsidP="00CF3902">
      <w:pPr>
        <w:spacing w:line="240" w:lineRule="auto"/>
      </w:pPr>
      <w:r>
        <w:separator/>
      </w:r>
    </w:p>
  </w:footnote>
  <w:footnote w:type="continuationSeparator" w:id="0">
    <w:p w:rsidR="00CF3902" w:rsidRDefault="00CF3902" w:rsidP="00CF3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02" w:rsidRDefault="00CF3902">
    <w:pPr>
      <w:pStyle w:val="Nagwek"/>
    </w:pPr>
    <w:r>
      <w:rPr>
        <w:noProof/>
        <w:lang w:eastAsia="pl-PL"/>
      </w:rPr>
      <w:drawing>
        <wp:inline distT="0" distB="0" distL="0" distR="0" wp14:anchorId="241C3CF2" wp14:editId="6A5ACB7B">
          <wp:extent cx="5760720" cy="42100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F"/>
    <w:multiLevelType w:val="hybridMultilevel"/>
    <w:tmpl w:val="EFF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1256"/>
    <w:multiLevelType w:val="hybridMultilevel"/>
    <w:tmpl w:val="A754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0"/>
    <w:rsid w:val="00020A0E"/>
    <w:rsid w:val="0008428F"/>
    <w:rsid w:val="0018500B"/>
    <w:rsid w:val="00336666"/>
    <w:rsid w:val="003B0A71"/>
    <w:rsid w:val="003D77DF"/>
    <w:rsid w:val="005A3EB0"/>
    <w:rsid w:val="0064604E"/>
    <w:rsid w:val="006E61CB"/>
    <w:rsid w:val="00A76030"/>
    <w:rsid w:val="00A97E94"/>
    <w:rsid w:val="00B6471F"/>
    <w:rsid w:val="00C26BCF"/>
    <w:rsid w:val="00C71284"/>
    <w:rsid w:val="00CF3902"/>
    <w:rsid w:val="00DA7E5A"/>
    <w:rsid w:val="00DC2E35"/>
    <w:rsid w:val="00EC6CFF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A2B1-DB79-4748-8A7D-7CB9407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02"/>
  </w:style>
  <w:style w:type="paragraph" w:styleId="Stopka">
    <w:name w:val="footer"/>
    <w:basedOn w:val="Normalny"/>
    <w:link w:val="StopkaZnak"/>
    <w:uiPriority w:val="99"/>
    <w:unhideWhenUsed/>
    <w:rsid w:val="00CF39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02"/>
  </w:style>
  <w:style w:type="table" w:styleId="Tabela-Siatka">
    <w:name w:val="Table Grid"/>
    <w:basedOn w:val="Standardowy"/>
    <w:uiPriority w:val="39"/>
    <w:rsid w:val="00FA48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1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2018-08-08T09:55:00Z</cp:lastPrinted>
  <dcterms:created xsi:type="dcterms:W3CDTF">2018-08-08T07:33:00Z</dcterms:created>
  <dcterms:modified xsi:type="dcterms:W3CDTF">2018-08-10T05:26:00Z</dcterms:modified>
</cp:coreProperties>
</file>