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59" w:rsidRPr="0036759F" w:rsidRDefault="00C06459" w:rsidP="0027167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lang w:eastAsia="ar-SA"/>
        </w:rPr>
      </w:pPr>
      <w:r w:rsidRPr="00F4523F">
        <w:rPr>
          <w:rFonts w:ascii="Arial" w:eastAsia="Times New Roman" w:hAnsi="Arial" w:cs="Arial"/>
          <w:bCs/>
          <w:lang w:val="x-none" w:eastAsia="ar-SA"/>
        </w:rPr>
        <w:t xml:space="preserve">Załącznik Nr </w:t>
      </w:r>
      <w:r w:rsidR="00F0332C" w:rsidRPr="00F4523F">
        <w:rPr>
          <w:rFonts w:ascii="Arial" w:eastAsia="Times New Roman" w:hAnsi="Arial" w:cs="Arial"/>
          <w:bCs/>
          <w:lang w:eastAsia="ar-SA"/>
        </w:rPr>
        <w:t>3</w:t>
      </w:r>
      <w:r w:rsidR="006A70DC" w:rsidRPr="00F4523F">
        <w:rPr>
          <w:rFonts w:ascii="Arial" w:eastAsia="Times New Roman" w:hAnsi="Arial" w:cs="Arial"/>
          <w:bCs/>
          <w:lang w:val="x-none" w:eastAsia="ar-SA"/>
        </w:rPr>
        <w:t xml:space="preserve"> </w:t>
      </w:r>
    </w:p>
    <w:p w:rsidR="00C06459" w:rsidRPr="00F4523F" w:rsidRDefault="00C06459" w:rsidP="00CA377F">
      <w:pPr>
        <w:suppressAutoHyphens/>
        <w:spacing w:after="0" w:line="240" w:lineRule="auto"/>
        <w:ind w:right="-993"/>
        <w:jc w:val="center"/>
        <w:rPr>
          <w:rFonts w:ascii="Arial" w:eastAsia="Times New Roman" w:hAnsi="Arial" w:cs="Arial"/>
          <w:b/>
          <w:lang w:eastAsia="ar-SA"/>
        </w:rPr>
      </w:pPr>
    </w:p>
    <w:p w:rsidR="00F4523F" w:rsidRPr="00AF2790" w:rsidRDefault="00AF2790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F2790">
        <w:rPr>
          <w:rFonts w:ascii="Arial" w:eastAsia="Times New Roman" w:hAnsi="Arial" w:cs="Arial"/>
          <w:bCs/>
          <w:lang w:eastAsia="pl-PL"/>
        </w:rPr>
        <w:t>-</w:t>
      </w:r>
      <w:r w:rsidR="00F4523F" w:rsidRPr="00AF2790">
        <w:rPr>
          <w:rFonts w:ascii="Arial" w:eastAsia="Times New Roman" w:hAnsi="Arial" w:cs="Arial"/>
          <w:bCs/>
          <w:lang w:eastAsia="pl-PL"/>
        </w:rPr>
        <w:t>Wzór</w:t>
      </w:r>
      <w:r w:rsidRPr="00AF2790">
        <w:rPr>
          <w:rFonts w:ascii="Arial" w:eastAsia="Times New Roman" w:hAnsi="Arial" w:cs="Arial"/>
          <w:bCs/>
          <w:lang w:eastAsia="pl-PL"/>
        </w:rPr>
        <w:t>-</w:t>
      </w:r>
    </w:p>
    <w:p w:rsidR="00F4523F" w:rsidRPr="00F4523F" w:rsidRDefault="00F4523F" w:rsidP="00F4523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pl-PL"/>
        </w:rPr>
      </w:pPr>
      <w:r w:rsidRPr="00F4523F">
        <w:rPr>
          <w:rFonts w:ascii="Arial" w:eastAsia="Times New Roman" w:hAnsi="Arial" w:cs="Arial"/>
          <w:b/>
          <w:bCs/>
          <w:lang w:val="x-none" w:eastAsia="pl-PL"/>
        </w:rPr>
        <w:t>UMOWA</w:t>
      </w: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>W dniu ....................</w:t>
      </w:r>
      <w:r>
        <w:rPr>
          <w:rFonts w:ascii="Arial" w:eastAsia="Times New Roman" w:hAnsi="Arial" w:cs="Arial"/>
          <w:bCs/>
          <w:lang w:eastAsia="pl-PL"/>
        </w:rPr>
        <w:t>.............. w Tryńczy</w:t>
      </w:r>
      <w:r w:rsidRPr="00F4523F">
        <w:rPr>
          <w:rFonts w:ascii="Arial" w:eastAsia="Times New Roman" w:hAnsi="Arial" w:cs="Arial"/>
          <w:bCs/>
          <w:lang w:eastAsia="pl-PL"/>
        </w:rPr>
        <w:t xml:space="preserve">, pomiędzy </w:t>
      </w:r>
      <w:r>
        <w:rPr>
          <w:rFonts w:ascii="Arial" w:eastAsia="Times New Roman" w:hAnsi="Arial" w:cs="Arial"/>
          <w:b/>
          <w:bCs/>
          <w:lang w:eastAsia="pl-PL"/>
        </w:rPr>
        <w:t>Ochotnicza Straż Pożarna w Ubieszynie</w:t>
      </w:r>
      <w:r w:rsidRPr="00F4523F">
        <w:rPr>
          <w:rFonts w:ascii="Arial" w:eastAsia="Times New Roman" w:hAnsi="Arial" w:cs="Arial"/>
          <w:b/>
          <w:bCs/>
          <w:lang w:eastAsia="pl-PL"/>
        </w:rPr>
        <w:t xml:space="preserve">,  </w:t>
      </w:r>
      <w:r>
        <w:rPr>
          <w:rFonts w:ascii="Arial" w:eastAsia="Times New Roman" w:hAnsi="Arial" w:cs="Arial"/>
          <w:b/>
          <w:bCs/>
          <w:lang w:eastAsia="pl-PL"/>
        </w:rPr>
        <w:t xml:space="preserve">z siedzibą w Ubieszynie, Ubieszyn 79, </w:t>
      </w:r>
      <w:r w:rsidRPr="00F4523F">
        <w:rPr>
          <w:rFonts w:ascii="Arial" w:eastAsia="Times New Roman" w:hAnsi="Arial" w:cs="Arial"/>
          <w:b/>
          <w:bCs/>
          <w:lang w:eastAsia="pl-PL"/>
        </w:rPr>
        <w:t xml:space="preserve">37 – 204 </w:t>
      </w:r>
      <w:r>
        <w:rPr>
          <w:rFonts w:ascii="Arial" w:eastAsia="Times New Roman" w:hAnsi="Arial" w:cs="Arial"/>
          <w:b/>
          <w:bCs/>
          <w:lang w:eastAsia="pl-PL"/>
        </w:rPr>
        <w:t>Tryńcza, NIP 7941380412 REGON 6502444434</w:t>
      </w:r>
      <w:r w:rsidRPr="00F4523F">
        <w:rPr>
          <w:rFonts w:ascii="Arial" w:eastAsia="Times New Roman" w:hAnsi="Arial" w:cs="Arial"/>
          <w:bCs/>
          <w:lang w:eastAsia="pl-PL"/>
        </w:rPr>
        <w:t xml:space="preserve"> reprezentowaną przez</w:t>
      </w:r>
      <w:r>
        <w:rPr>
          <w:rFonts w:ascii="Arial" w:eastAsia="Times New Roman" w:hAnsi="Arial" w:cs="Arial"/>
          <w:bCs/>
          <w:lang w:eastAsia="pl-PL"/>
        </w:rPr>
        <w:t>:</w:t>
      </w:r>
    </w:p>
    <w:p w:rsidR="00F4523F" w:rsidRDefault="00F4523F" w:rsidP="00F452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 xml:space="preserve"> Łukasz Rzeczyca – Wiceprezes zarządu</w:t>
      </w:r>
    </w:p>
    <w:p w:rsidR="00F4523F" w:rsidRDefault="00F4523F" w:rsidP="00F452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 xml:space="preserve"> Piotr Filip  </w:t>
      </w:r>
      <w:r>
        <w:rPr>
          <w:rFonts w:ascii="Arial" w:eastAsia="Times New Roman" w:hAnsi="Arial" w:cs="Arial"/>
          <w:bCs/>
          <w:lang w:eastAsia="pl-PL"/>
        </w:rPr>
        <w:t>- Skarbnik,</w:t>
      </w: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>zwanym w dalszej treści umowy „</w:t>
      </w:r>
      <w:r w:rsidRPr="00F4523F">
        <w:rPr>
          <w:rFonts w:ascii="Arial" w:eastAsia="Times New Roman" w:hAnsi="Arial" w:cs="Arial"/>
          <w:b/>
          <w:bCs/>
          <w:lang w:eastAsia="pl-PL"/>
        </w:rPr>
        <w:t>Zamawiającym”,</w:t>
      </w:r>
      <w:r w:rsidRPr="00F4523F">
        <w:rPr>
          <w:rFonts w:ascii="Arial" w:eastAsia="Times New Roman" w:hAnsi="Arial" w:cs="Arial"/>
          <w:bCs/>
          <w:lang w:eastAsia="pl-PL"/>
        </w:rPr>
        <w:t xml:space="preserve"> </w:t>
      </w: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>a</w:t>
      </w: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 xml:space="preserve">……………………………………………………………. REGON …….., NIP …….., </w:t>
      </w:r>
      <w:r w:rsidRPr="00F4523F">
        <w:rPr>
          <w:rFonts w:ascii="Arial" w:eastAsia="Times New Roman" w:hAnsi="Arial" w:cs="Arial"/>
          <w:bCs/>
          <w:lang w:val="x-none" w:eastAsia="pl-PL"/>
        </w:rPr>
        <w:t>reprezentowanym/ą  przez:</w:t>
      </w:r>
      <w:r w:rsidRPr="00F4523F">
        <w:rPr>
          <w:rFonts w:ascii="Arial" w:eastAsia="Times New Roman" w:hAnsi="Arial" w:cs="Arial"/>
          <w:bCs/>
          <w:lang w:eastAsia="pl-PL"/>
        </w:rPr>
        <w:t xml:space="preserve"> ………………………………….., zwanym/ą  w dalszej treści umowy „</w:t>
      </w:r>
      <w:r w:rsidRPr="00F4523F">
        <w:rPr>
          <w:rFonts w:ascii="Arial" w:eastAsia="Times New Roman" w:hAnsi="Arial" w:cs="Arial"/>
          <w:b/>
          <w:bCs/>
          <w:lang w:eastAsia="pl-PL"/>
        </w:rPr>
        <w:t>Wykonawcą”,</w:t>
      </w:r>
      <w:r w:rsidRPr="00F4523F">
        <w:rPr>
          <w:rFonts w:ascii="Arial" w:eastAsia="Times New Roman" w:hAnsi="Arial" w:cs="Arial"/>
          <w:bCs/>
          <w:lang w:eastAsia="pl-PL"/>
        </w:rPr>
        <w:t xml:space="preserve"> </w:t>
      </w: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4523F" w:rsidRPr="00F4523F" w:rsidRDefault="00F4523F" w:rsidP="00F452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F4523F">
        <w:rPr>
          <w:rFonts w:ascii="Arial" w:eastAsia="Times New Roman" w:hAnsi="Arial" w:cs="Arial"/>
          <w:bCs/>
          <w:lang w:eastAsia="pl-PL"/>
        </w:rPr>
        <w:t xml:space="preserve">zwanymi w dalszej </w:t>
      </w:r>
      <w:r w:rsidR="008515AF">
        <w:rPr>
          <w:rFonts w:ascii="Arial" w:eastAsia="Times New Roman" w:hAnsi="Arial" w:cs="Arial"/>
          <w:bCs/>
          <w:lang w:eastAsia="pl-PL"/>
        </w:rPr>
        <w:t xml:space="preserve">części umowy również „Stronami”, została zawarta umowa </w:t>
      </w:r>
      <w:r w:rsidR="005854F5">
        <w:rPr>
          <w:rFonts w:ascii="Arial" w:eastAsia="Times New Roman" w:hAnsi="Arial" w:cs="Arial"/>
          <w:bCs/>
          <w:lang w:eastAsia="pl-PL"/>
        </w:rPr>
        <w:t>następującej</w:t>
      </w:r>
      <w:r w:rsidR="008515AF">
        <w:rPr>
          <w:rFonts w:ascii="Arial" w:eastAsia="Times New Roman" w:hAnsi="Arial" w:cs="Arial"/>
          <w:bCs/>
          <w:lang w:eastAsia="pl-PL"/>
        </w:rPr>
        <w:t xml:space="preserve"> treści: 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1.</w:t>
      </w:r>
    </w:p>
    <w:p w:rsidR="00C36A85" w:rsidRPr="00C36A85" w:rsidRDefault="00C36A85" w:rsidP="00C36A85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 xml:space="preserve">W ramach niniejszej umowy </w:t>
      </w:r>
      <w:r w:rsidR="00F4523F">
        <w:rPr>
          <w:rFonts w:ascii="Arial" w:eastAsia="Times New Roman" w:hAnsi="Arial" w:cs="Arial"/>
          <w:lang w:eastAsia="pl-PL"/>
        </w:rPr>
        <w:t>Wykonawca</w:t>
      </w:r>
      <w:r w:rsidRPr="00C36A85">
        <w:rPr>
          <w:rFonts w:ascii="Arial" w:eastAsia="Times New Roman" w:hAnsi="Arial" w:cs="Arial"/>
          <w:lang w:eastAsia="pl-PL"/>
        </w:rPr>
        <w:t xml:space="preserve"> zobowiązuje się </w:t>
      </w:r>
      <w:r w:rsidR="008515AF">
        <w:rPr>
          <w:rFonts w:ascii="Arial" w:eastAsia="Times New Roman" w:hAnsi="Arial" w:cs="Arial"/>
          <w:lang w:eastAsia="pl-PL"/>
        </w:rPr>
        <w:t xml:space="preserve">do </w:t>
      </w:r>
      <w:r w:rsidR="00861D79">
        <w:rPr>
          <w:rFonts w:ascii="Arial" w:eastAsia="Times New Roman" w:hAnsi="Arial" w:cs="Arial"/>
          <w:lang w:eastAsia="pl-PL"/>
        </w:rPr>
        <w:t>d</w:t>
      </w:r>
      <w:r w:rsidR="008515AF">
        <w:rPr>
          <w:rFonts w:ascii="Arial" w:eastAsia="Times New Roman" w:hAnsi="Arial" w:cs="Arial"/>
          <w:lang w:eastAsia="pl-PL"/>
        </w:rPr>
        <w:t>ostawy i montażu na rzecz Zamawiającego</w:t>
      </w:r>
      <w:r w:rsidRPr="00C36A85">
        <w:rPr>
          <w:rFonts w:ascii="Arial" w:eastAsia="Times New Roman" w:hAnsi="Arial" w:cs="Arial"/>
          <w:lang w:eastAsia="pl-PL"/>
        </w:rPr>
        <w:t xml:space="preserve"> następujące</w:t>
      </w:r>
      <w:r w:rsidR="00700FF4">
        <w:rPr>
          <w:rFonts w:ascii="Arial" w:eastAsia="Times New Roman" w:hAnsi="Arial" w:cs="Arial"/>
          <w:lang w:eastAsia="pl-PL"/>
        </w:rPr>
        <w:t>go wyposażenia</w:t>
      </w:r>
      <w:r w:rsidRPr="00C36A85">
        <w:rPr>
          <w:rFonts w:ascii="Arial" w:eastAsia="Times New Roman" w:hAnsi="Arial" w:cs="Arial"/>
          <w:bCs/>
          <w:lang w:eastAsia="pl-PL"/>
        </w:rPr>
        <w:t>: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. 980/1 położona w miejscowości Tryńcza:</w:t>
      </w:r>
    </w:p>
    <w:p w:rsidR="00F4523F" w:rsidRPr="00F4523F" w:rsidRDefault="00F4523F" w:rsidP="00F4523F">
      <w:pPr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bCs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bCs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bCs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bCs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bCs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bCs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bCs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. 3461 położona w miejscowości Gniewczyna Łańcucka: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. 1043 położona w miejscowości Gniewczyna Tryniecka: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. 199 położona w miejscowości Głogowiec: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. 195/5 położona w miejscowości Wólka Ogryzkowa: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. 324/1 położona w miejscowości Wólka Małkowa: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lastRenderedPageBreak/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. 203 położona w miejscowości Ubieszyn: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4523F" w:rsidRPr="00F4523F" w:rsidRDefault="00F4523F" w:rsidP="00F4523F">
      <w:pPr>
        <w:numPr>
          <w:ilvl w:val="1"/>
          <w:numId w:val="33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Działka nr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ewid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. 736/7 położona w miejscowości Jagiełła: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zestaw sprawnościowy typu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street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workout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kpl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>,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ławka parkowa – 1 </w:t>
      </w:r>
      <w:proofErr w:type="spellStart"/>
      <w:r w:rsidRPr="00F4523F">
        <w:rPr>
          <w:rFonts w:ascii="Arial" w:eastAsia="Times New Roman" w:hAnsi="Arial" w:cs="Arial"/>
          <w:iCs/>
          <w:lang w:eastAsia="pl-PL"/>
        </w:rPr>
        <w:t>szt</w:t>
      </w:r>
      <w:proofErr w:type="spellEnd"/>
      <w:r w:rsidRPr="00F4523F">
        <w:rPr>
          <w:rFonts w:ascii="Arial" w:eastAsia="Times New Roman" w:hAnsi="Arial" w:cs="Arial"/>
          <w:iCs/>
          <w:lang w:eastAsia="pl-PL"/>
        </w:rPr>
        <w:t xml:space="preserve">, </w:t>
      </w:r>
    </w:p>
    <w:p w:rsidR="00F4523F" w:rsidRPr="00F4523F" w:rsidRDefault="00F4523F" w:rsidP="00F4523F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F4523F">
        <w:rPr>
          <w:rFonts w:ascii="Arial" w:eastAsia="Times New Roman" w:hAnsi="Arial" w:cs="Arial"/>
          <w:iCs/>
          <w:lang w:eastAsia="pl-PL"/>
        </w:rPr>
        <w:t xml:space="preserve">kosz na śmieci – 2 szt. </w:t>
      </w:r>
    </w:p>
    <w:p w:rsidR="00FC2E1E" w:rsidRDefault="00F4523F" w:rsidP="00C36A85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FC2E1E">
        <w:rPr>
          <w:rFonts w:ascii="Arial" w:eastAsia="Times New Roman" w:hAnsi="Arial" w:cs="Arial"/>
          <w:bCs/>
          <w:lang w:eastAsia="pl-PL"/>
        </w:rPr>
        <w:t xml:space="preserve">Wyposażenie </w:t>
      </w:r>
      <w:r w:rsidR="00FC2E1E">
        <w:rPr>
          <w:rFonts w:ascii="Arial" w:eastAsia="Times New Roman" w:hAnsi="Arial" w:cs="Arial"/>
          <w:bCs/>
          <w:lang w:eastAsia="pl-PL"/>
        </w:rPr>
        <w:t xml:space="preserve">zwane dalej „przedmiotem umowy” </w:t>
      </w:r>
      <w:r w:rsidRPr="00FC2E1E">
        <w:rPr>
          <w:rFonts w:ascii="Arial" w:eastAsia="Times New Roman" w:hAnsi="Arial" w:cs="Arial"/>
          <w:bCs/>
          <w:lang w:eastAsia="pl-PL"/>
        </w:rPr>
        <w:t xml:space="preserve">zostanie dostarczone i zamontowane na </w:t>
      </w:r>
      <w:r w:rsidR="00FC2E1E" w:rsidRPr="00FC2E1E">
        <w:rPr>
          <w:rFonts w:ascii="Arial" w:eastAsia="Times New Roman" w:hAnsi="Arial" w:cs="Arial"/>
          <w:bCs/>
          <w:lang w:eastAsia="pl-PL"/>
        </w:rPr>
        <w:t>ww. działkach zgodnie z </w:t>
      </w:r>
      <w:r w:rsidR="00FC2E1E">
        <w:rPr>
          <w:rFonts w:ascii="Arial" w:eastAsia="Times New Roman" w:hAnsi="Arial" w:cs="Arial"/>
          <w:bCs/>
          <w:lang w:eastAsia="pl-PL"/>
        </w:rPr>
        <w:t xml:space="preserve"> wymaganiami określonymi w opisie przedmiotu zamówienia</w:t>
      </w:r>
      <w:bookmarkStart w:id="0" w:name="_GoBack"/>
      <w:bookmarkEnd w:id="0"/>
      <w:r w:rsidR="00FC2E1E">
        <w:rPr>
          <w:rFonts w:ascii="Arial" w:eastAsia="Times New Roman" w:hAnsi="Arial" w:cs="Arial"/>
          <w:bCs/>
          <w:lang w:eastAsia="pl-PL"/>
        </w:rPr>
        <w:t xml:space="preserve"> stanowiącym załącznik </w:t>
      </w:r>
      <w:r w:rsidR="00AF2790">
        <w:rPr>
          <w:rFonts w:ascii="Arial" w:eastAsia="Times New Roman" w:hAnsi="Arial" w:cs="Arial"/>
          <w:bCs/>
          <w:lang w:eastAsia="pl-PL"/>
        </w:rPr>
        <w:t>nr 2</w:t>
      </w:r>
      <w:r w:rsidR="00FC2E1E">
        <w:rPr>
          <w:rFonts w:ascii="Arial" w:eastAsia="Times New Roman" w:hAnsi="Arial" w:cs="Arial"/>
          <w:bCs/>
          <w:lang w:eastAsia="pl-PL"/>
        </w:rPr>
        <w:t xml:space="preserve"> do niniejszej umowy. </w:t>
      </w:r>
    </w:p>
    <w:p w:rsidR="00FC2E1E" w:rsidRDefault="00FC2E1E" w:rsidP="00C36A85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Przedmiot umowy </w:t>
      </w:r>
      <w:r w:rsidR="00F4523F" w:rsidRPr="00FC2E1E">
        <w:rPr>
          <w:rFonts w:ascii="Arial" w:eastAsia="Times New Roman" w:hAnsi="Arial" w:cs="Arial"/>
          <w:bCs/>
          <w:lang w:eastAsia="pl-PL"/>
        </w:rPr>
        <w:t xml:space="preserve"> obejmuje </w:t>
      </w:r>
      <w:r>
        <w:rPr>
          <w:rFonts w:ascii="Arial" w:eastAsia="Times New Roman" w:hAnsi="Arial" w:cs="Arial"/>
          <w:bCs/>
          <w:lang w:eastAsia="pl-PL"/>
        </w:rPr>
        <w:t>dostawę i montaż fabrycznie nowych urządzeń,  przygotowanie urządzeń</w:t>
      </w:r>
      <w:r w:rsidR="00F4523F" w:rsidRPr="00FC2E1E">
        <w:rPr>
          <w:rFonts w:ascii="Arial" w:eastAsia="Times New Roman" w:hAnsi="Arial" w:cs="Arial"/>
          <w:bCs/>
          <w:lang w:eastAsia="pl-PL"/>
        </w:rPr>
        <w:t xml:space="preserve"> do montażu wraz z kotwami montażowymi, transport, przygotowanie terenu, wykopanie dołu pod fundament, betonowanie, montaż oraz oczyszczenie terenu. </w:t>
      </w:r>
    </w:p>
    <w:p w:rsidR="00C36A85" w:rsidRDefault="00FC2E1E" w:rsidP="00C36A85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Wykonawca</w:t>
      </w:r>
      <w:r w:rsidR="00C36A85" w:rsidRPr="00C36A85">
        <w:rPr>
          <w:rFonts w:ascii="Arial" w:eastAsia="Times New Roman" w:hAnsi="Arial" w:cs="Arial"/>
          <w:bCs/>
          <w:lang w:eastAsia="pl-PL"/>
        </w:rPr>
        <w:t xml:space="preserve"> oświadcza, iż dostarczone urządzenia spełniają wymagania bezpieczeństwa określone polskimi normami w zakresie takich urządzeń.</w:t>
      </w:r>
    </w:p>
    <w:p w:rsidR="00861D79" w:rsidRPr="00861D79" w:rsidRDefault="00861D79" w:rsidP="00861D79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Przedmiot umowy realizowany</w:t>
      </w:r>
      <w:r w:rsidRPr="00861D79">
        <w:rPr>
          <w:rFonts w:ascii="Arial" w:eastAsia="Times New Roman" w:hAnsi="Arial" w:cs="Arial"/>
          <w:bCs/>
          <w:lang w:eastAsia="pl-PL"/>
        </w:rPr>
        <w:t xml:space="preserve"> przy udziale środków Europejskiego Funduszu Rolnego na rzecz Rozwoju Obszarów Wiejskich w ramach Programu Rozwoju Obszarów Wiejskich na lata 2014-2020, Operacje w ramach poddziałania 19.2 „W</w:t>
      </w:r>
      <w:r>
        <w:rPr>
          <w:rFonts w:ascii="Arial" w:eastAsia="Times New Roman" w:hAnsi="Arial" w:cs="Arial"/>
          <w:bCs/>
          <w:lang w:eastAsia="pl-PL"/>
        </w:rPr>
        <w:t>sparcie na wdrażanie operacji w </w:t>
      </w:r>
      <w:r w:rsidRPr="00861D79">
        <w:rPr>
          <w:rFonts w:ascii="Arial" w:eastAsia="Times New Roman" w:hAnsi="Arial" w:cs="Arial"/>
          <w:bCs/>
          <w:lang w:eastAsia="pl-PL"/>
        </w:rPr>
        <w:t>ramach strategii rozwoju lokalnego kierowanego przez społeczność”</w:t>
      </w:r>
      <w:r>
        <w:rPr>
          <w:rFonts w:ascii="Arial" w:eastAsia="Times New Roman" w:hAnsi="Arial" w:cs="Arial"/>
          <w:bCs/>
          <w:lang w:eastAsia="pl-PL"/>
        </w:rPr>
        <w:t xml:space="preserve">, operacja </w:t>
      </w:r>
      <w:r w:rsidRPr="00861D79">
        <w:rPr>
          <w:rFonts w:ascii="Arial" w:eastAsia="Times New Roman" w:hAnsi="Arial" w:cs="Arial"/>
          <w:bCs/>
          <w:lang w:eastAsia="pl-PL"/>
        </w:rPr>
        <w:t xml:space="preserve">pn. „Utworzenie stref </w:t>
      </w:r>
      <w:proofErr w:type="spellStart"/>
      <w:r w:rsidRPr="00861D79">
        <w:rPr>
          <w:rFonts w:ascii="Arial" w:eastAsia="Times New Roman" w:hAnsi="Arial" w:cs="Arial"/>
          <w:bCs/>
          <w:lang w:eastAsia="pl-PL"/>
        </w:rPr>
        <w:t>street</w:t>
      </w:r>
      <w:proofErr w:type="spellEnd"/>
      <w:r w:rsidRPr="00861D79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861D79">
        <w:rPr>
          <w:rFonts w:ascii="Arial" w:eastAsia="Times New Roman" w:hAnsi="Arial" w:cs="Arial"/>
          <w:bCs/>
          <w:lang w:eastAsia="pl-PL"/>
        </w:rPr>
        <w:t>workout</w:t>
      </w:r>
      <w:proofErr w:type="spellEnd"/>
      <w:r w:rsidRPr="00861D79">
        <w:rPr>
          <w:rFonts w:ascii="Arial" w:eastAsia="Times New Roman" w:hAnsi="Arial" w:cs="Arial"/>
          <w:bCs/>
          <w:lang w:eastAsia="pl-PL"/>
        </w:rPr>
        <w:t xml:space="preserve"> w m. Tryńcza, Gniewczyna Łańcucka, Gniewczyna Tryniecka, Głogowiec, Wólka Ogryzkowa, </w:t>
      </w:r>
      <w:r>
        <w:rPr>
          <w:rFonts w:ascii="Arial" w:eastAsia="Times New Roman" w:hAnsi="Arial" w:cs="Arial"/>
          <w:bCs/>
          <w:lang w:eastAsia="pl-PL"/>
        </w:rPr>
        <w:t>Wólka Małkowa, Ubieszyn, Jagiełł</w:t>
      </w:r>
      <w:r w:rsidRPr="00861D79">
        <w:rPr>
          <w:rFonts w:ascii="Arial" w:eastAsia="Times New Roman" w:hAnsi="Arial" w:cs="Arial"/>
          <w:bCs/>
          <w:lang w:eastAsia="pl-PL"/>
        </w:rPr>
        <w:t>a”</w:t>
      </w:r>
      <w:r w:rsidR="00700FF4">
        <w:rPr>
          <w:rFonts w:ascii="Arial" w:eastAsia="Times New Roman" w:hAnsi="Arial" w:cs="Arial"/>
          <w:bCs/>
          <w:lang w:eastAsia="pl-PL"/>
        </w:rPr>
        <w:t>.</w:t>
      </w:r>
    </w:p>
    <w:p w:rsidR="00C36A85" w:rsidRPr="00C36A85" w:rsidRDefault="00FC2E1E" w:rsidP="00C36A85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C36A85" w:rsidRPr="00C36A85">
        <w:rPr>
          <w:rFonts w:ascii="Arial" w:eastAsia="Times New Roman" w:hAnsi="Arial" w:cs="Arial"/>
          <w:lang w:eastAsia="pl-PL"/>
        </w:rPr>
        <w:t xml:space="preserve"> zobowiązuje się do </w:t>
      </w:r>
      <w:r>
        <w:rPr>
          <w:rFonts w:ascii="Arial" w:eastAsia="Times New Roman" w:hAnsi="Arial" w:cs="Arial"/>
          <w:lang w:eastAsia="pl-PL"/>
        </w:rPr>
        <w:t>wykonania</w:t>
      </w:r>
      <w:r w:rsidR="00C36A85" w:rsidRPr="00C36A85">
        <w:rPr>
          <w:rFonts w:ascii="Arial" w:eastAsia="Times New Roman" w:hAnsi="Arial" w:cs="Arial"/>
          <w:lang w:eastAsia="pl-PL"/>
        </w:rPr>
        <w:t xml:space="preserve"> przedmiotu umowy </w:t>
      </w:r>
      <w:r w:rsidR="00C36A85" w:rsidRPr="00C36A85">
        <w:rPr>
          <w:rFonts w:ascii="Arial" w:eastAsia="Times New Roman" w:hAnsi="Arial" w:cs="Arial"/>
          <w:b/>
          <w:lang w:eastAsia="pl-PL"/>
        </w:rPr>
        <w:t xml:space="preserve">w terminie do </w:t>
      </w:r>
      <w:r w:rsidRPr="00FC2E1E">
        <w:rPr>
          <w:rFonts w:ascii="Arial" w:eastAsia="Times New Roman" w:hAnsi="Arial" w:cs="Arial"/>
          <w:b/>
          <w:lang w:eastAsia="pl-PL"/>
        </w:rPr>
        <w:t>15.06.2024</w:t>
      </w:r>
      <w:r w:rsidR="00C36A85" w:rsidRPr="00C36A85">
        <w:rPr>
          <w:rFonts w:ascii="Arial" w:eastAsia="Times New Roman" w:hAnsi="Arial" w:cs="Arial"/>
          <w:b/>
          <w:lang w:eastAsia="pl-PL"/>
        </w:rPr>
        <w:t> roku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2.</w:t>
      </w:r>
    </w:p>
    <w:p w:rsidR="00FC2E1E" w:rsidRDefault="00FC2E1E" w:rsidP="00AF2790">
      <w:pPr>
        <w:widowControl w:val="0"/>
        <w:numPr>
          <w:ilvl w:val="0"/>
          <w:numId w:val="5"/>
        </w:numPr>
        <w:tabs>
          <w:tab w:val="left" w:pos="357"/>
        </w:tabs>
        <w:suppressAutoHyphens/>
        <w:overflowPunct w:val="0"/>
        <w:spacing w:after="0" w:line="276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" w:name="_Hlk93911920"/>
      <w:r w:rsidRPr="00C06459">
        <w:rPr>
          <w:rFonts w:ascii="Arial" w:eastAsia="Times New Roman" w:hAnsi="Arial" w:cs="Arial"/>
          <w:lang w:eastAsia="pl-PL"/>
        </w:rPr>
        <w:t>Strony</w:t>
      </w:r>
      <w:r>
        <w:rPr>
          <w:rFonts w:ascii="Arial" w:eastAsia="Times New Roman" w:hAnsi="Arial" w:cs="Arial"/>
          <w:lang w:eastAsia="pl-PL"/>
        </w:rPr>
        <w:t xml:space="preserve"> ustalają wynagrodzenie</w:t>
      </w:r>
      <w:r w:rsidRPr="00C06459">
        <w:rPr>
          <w:rFonts w:ascii="Arial" w:eastAsia="Times New Roman" w:hAnsi="Arial" w:cs="Arial"/>
          <w:lang w:eastAsia="pl-PL"/>
        </w:rPr>
        <w:t xml:space="preserve"> za</w:t>
      </w:r>
      <w:r>
        <w:rPr>
          <w:rFonts w:ascii="Arial" w:eastAsia="Times New Roman" w:hAnsi="Arial" w:cs="Arial"/>
          <w:lang w:eastAsia="pl-PL"/>
        </w:rPr>
        <w:t xml:space="preserve"> wykonanie przedmiotu umowy ok</w:t>
      </w:r>
      <w:r w:rsidR="008515AF">
        <w:rPr>
          <w:rFonts w:ascii="Arial" w:eastAsia="Times New Roman" w:hAnsi="Arial" w:cs="Arial"/>
          <w:lang w:eastAsia="pl-PL"/>
        </w:rPr>
        <w:t>reślonego w § 1 zgodnie z ofertą</w:t>
      </w:r>
      <w:r>
        <w:rPr>
          <w:rFonts w:ascii="Arial" w:eastAsia="Times New Roman" w:hAnsi="Arial" w:cs="Arial"/>
          <w:lang w:eastAsia="pl-PL"/>
        </w:rPr>
        <w:t xml:space="preserve"> Wykonawcy </w:t>
      </w:r>
      <w:r w:rsidRPr="00C06459">
        <w:rPr>
          <w:rFonts w:ascii="Arial" w:eastAsia="Times New Roman" w:hAnsi="Arial" w:cs="Arial"/>
          <w:lang w:eastAsia="pl-PL"/>
        </w:rPr>
        <w:t xml:space="preserve">na kwotę brutto ............... zł, (słownie: ..................... złotych), w tym kwota podatku VAT w wysokości ............... zł, (słownie: ..................... złotych), kwota netto ............... zł (słownie:…………………. złotych). </w:t>
      </w:r>
    </w:p>
    <w:bookmarkEnd w:id="1"/>
    <w:p w:rsidR="00C36A85" w:rsidRDefault="00C36A85" w:rsidP="00AF2790">
      <w:pPr>
        <w:widowControl w:val="0"/>
        <w:numPr>
          <w:ilvl w:val="0"/>
          <w:numId w:val="5"/>
        </w:numPr>
        <w:tabs>
          <w:tab w:val="left" w:pos="357"/>
        </w:tabs>
        <w:suppressAutoHyphens/>
        <w:overflowPunct w:val="0"/>
        <w:spacing w:after="0" w:line="276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Wynagrodzenie będzie płatne po wykonaniu dostawy i potwierdzeniu przez Zamawiającego wykonania przedmiotu um</w:t>
      </w:r>
      <w:r w:rsidR="00700FF4">
        <w:rPr>
          <w:rFonts w:ascii="Arial" w:eastAsia="Times New Roman" w:hAnsi="Arial" w:cs="Arial"/>
          <w:lang w:eastAsia="pl-PL"/>
        </w:rPr>
        <w:t>owy, przelewem na konto Wykonawcy</w:t>
      </w:r>
      <w:r w:rsidRPr="00C36A85">
        <w:rPr>
          <w:rFonts w:ascii="Arial" w:eastAsia="Times New Roman" w:hAnsi="Arial" w:cs="Arial"/>
          <w:lang w:eastAsia="pl-PL"/>
        </w:rPr>
        <w:t>, w terminie do 14 dni od daty otrzymania faktury przez Zamawiającego.</w:t>
      </w:r>
    </w:p>
    <w:p w:rsidR="00C36A85" w:rsidRDefault="00C36A85" w:rsidP="00AF2790">
      <w:pPr>
        <w:widowControl w:val="0"/>
        <w:numPr>
          <w:ilvl w:val="0"/>
          <w:numId w:val="5"/>
        </w:numPr>
        <w:tabs>
          <w:tab w:val="left" w:pos="357"/>
        </w:tabs>
        <w:suppressAutoHyphens/>
        <w:overflowPunct w:val="0"/>
        <w:spacing w:after="0" w:line="276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Za termin zapłaty przyjmuje się dzień obciążenia rachunku Zamawiającego.</w:t>
      </w:r>
    </w:p>
    <w:p w:rsidR="00C36A85" w:rsidRPr="00C36A85" w:rsidRDefault="000847C8" w:rsidP="00AF2790">
      <w:pPr>
        <w:widowControl w:val="0"/>
        <w:numPr>
          <w:ilvl w:val="0"/>
          <w:numId w:val="5"/>
        </w:numPr>
        <w:tabs>
          <w:tab w:val="left" w:pos="357"/>
        </w:tabs>
        <w:suppressAutoHyphens/>
        <w:overflowPunct w:val="0"/>
        <w:spacing w:after="0" w:line="276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upoważnia Wykonawcę</w:t>
      </w:r>
      <w:r w:rsidR="00C36A85" w:rsidRPr="00C36A85">
        <w:rPr>
          <w:rFonts w:ascii="Arial" w:eastAsia="Times New Roman" w:hAnsi="Arial" w:cs="Arial"/>
          <w:lang w:eastAsia="pl-PL"/>
        </w:rPr>
        <w:t xml:space="preserve"> do wystawienia faktury VAT bez swojego podpisu.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8515AF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515AF">
        <w:rPr>
          <w:rFonts w:ascii="Arial" w:eastAsia="Times New Roman" w:hAnsi="Arial" w:cs="Arial"/>
          <w:b/>
          <w:bCs/>
          <w:lang w:eastAsia="pl-PL"/>
        </w:rPr>
        <w:t>§ 3.</w:t>
      </w:r>
    </w:p>
    <w:p w:rsidR="00C36A85" w:rsidRPr="008515AF" w:rsidRDefault="00AF2790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515AF">
        <w:rPr>
          <w:rFonts w:ascii="Arial" w:eastAsia="Times New Roman" w:hAnsi="Arial" w:cs="Arial"/>
          <w:lang w:eastAsia="pl-PL"/>
        </w:rPr>
        <w:t>Wykonawca</w:t>
      </w:r>
      <w:r w:rsidR="00C36A85" w:rsidRPr="008515AF">
        <w:rPr>
          <w:rFonts w:ascii="Arial" w:eastAsia="Times New Roman" w:hAnsi="Arial" w:cs="Arial"/>
          <w:lang w:eastAsia="pl-PL"/>
        </w:rPr>
        <w:t xml:space="preserve"> udziela Zamawiającemu gwarancji na dostarczon</w:t>
      </w:r>
      <w:r w:rsidR="008515AF" w:rsidRPr="008515AF">
        <w:rPr>
          <w:rFonts w:ascii="Arial" w:eastAsia="Times New Roman" w:hAnsi="Arial" w:cs="Arial"/>
          <w:lang w:eastAsia="pl-PL"/>
        </w:rPr>
        <w:t xml:space="preserve">y przedmiot umowy </w:t>
      </w:r>
      <w:r w:rsidR="00C36A85" w:rsidRPr="008515AF">
        <w:rPr>
          <w:rFonts w:ascii="Arial" w:eastAsia="Times New Roman" w:hAnsi="Arial" w:cs="Arial"/>
          <w:lang w:eastAsia="pl-PL"/>
        </w:rPr>
        <w:t xml:space="preserve">na okres </w:t>
      </w:r>
      <w:r w:rsidR="007E7561" w:rsidRPr="008515AF">
        <w:rPr>
          <w:rFonts w:ascii="Arial" w:eastAsia="Times New Roman" w:hAnsi="Arial" w:cs="Arial"/>
          <w:lang w:eastAsia="pl-PL"/>
        </w:rPr>
        <w:t xml:space="preserve">24 </w:t>
      </w:r>
      <w:r w:rsidR="00700FF4">
        <w:rPr>
          <w:rFonts w:ascii="Arial" w:eastAsia="Times New Roman" w:hAnsi="Arial" w:cs="Arial"/>
          <w:lang w:eastAsia="pl-PL"/>
        </w:rPr>
        <w:t>miesiące</w:t>
      </w:r>
      <w:r w:rsidR="00C36A85" w:rsidRPr="008515AF">
        <w:rPr>
          <w:rFonts w:ascii="Arial" w:eastAsia="Times New Roman" w:hAnsi="Arial" w:cs="Arial"/>
          <w:lang w:eastAsia="pl-PL"/>
        </w:rPr>
        <w:t>.</w:t>
      </w:r>
    </w:p>
    <w:p w:rsidR="00C36A85" w:rsidRPr="00C36A85" w:rsidRDefault="00C36A85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W przypadku ujawnienia się wad przedmiotu umowy w okresie gwarancji</w:t>
      </w:r>
      <w:r w:rsidR="00700FF4">
        <w:rPr>
          <w:rFonts w:ascii="Arial" w:eastAsia="Times New Roman" w:hAnsi="Arial" w:cs="Arial"/>
          <w:lang w:eastAsia="pl-PL"/>
        </w:rPr>
        <w:t xml:space="preserve"> Wykonawca</w:t>
      </w:r>
      <w:r w:rsidRPr="00C36A85">
        <w:rPr>
          <w:rFonts w:ascii="Arial" w:eastAsia="Times New Roman" w:hAnsi="Arial" w:cs="Arial"/>
          <w:lang w:eastAsia="pl-PL"/>
        </w:rPr>
        <w:t xml:space="preserve"> zobowiązuje się do ich usunięcia w terminie 30 dn</w:t>
      </w:r>
      <w:r w:rsidR="000847C8">
        <w:rPr>
          <w:rFonts w:ascii="Arial" w:eastAsia="Times New Roman" w:hAnsi="Arial" w:cs="Arial"/>
          <w:lang w:eastAsia="pl-PL"/>
        </w:rPr>
        <w:t>i od otrzymania zawiadomienia o </w:t>
      </w:r>
      <w:r w:rsidRPr="00C36A85">
        <w:rPr>
          <w:rFonts w:ascii="Arial" w:eastAsia="Times New Roman" w:hAnsi="Arial" w:cs="Arial"/>
          <w:lang w:eastAsia="pl-PL"/>
        </w:rPr>
        <w:t>wystąpieniu wad od Zamawiającego.</w:t>
      </w:r>
    </w:p>
    <w:p w:rsidR="00C36A85" w:rsidRPr="00C36A85" w:rsidRDefault="000847C8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zawiadomi Wykonawcę</w:t>
      </w:r>
      <w:r w:rsidR="00C36A85" w:rsidRPr="00C36A85">
        <w:rPr>
          <w:rFonts w:ascii="Arial" w:eastAsia="Times New Roman" w:hAnsi="Arial" w:cs="Arial"/>
          <w:lang w:eastAsia="pl-PL"/>
        </w:rPr>
        <w:t xml:space="preserve"> o ujawnieniu wad</w:t>
      </w:r>
      <w:r w:rsidR="00700FF4">
        <w:rPr>
          <w:rFonts w:ascii="Arial" w:eastAsia="Times New Roman" w:hAnsi="Arial" w:cs="Arial"/>
          <w:lang w:eastAsia="pl-PL"/>
        </w:rPr>
        <w:t xml:space="preserve"> przedmiotu umowy w terminie 14 </w:t>
      </w:r>
      <w:r w:rsidR="00C36A85" w:rsidRPr="00C36A85">
        <w:rPr>
          <w:rFonts w:ascii="Arial" w:eastAsia="Times New Roman" w:hAnsi="Arial" w:cs="Arial"/>
          <w:lang w:eastAsia="pl-PL"/>
        </w:rPr>
        <w:t>dni od daty ich stwierdzenia.</w:t>
      </w:r>
    </w:p>
    <w:p w:rsidR="00C36A85" w:rsidRPr="00C36A85" w:rsidRDefault="00C36A85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lastRenderedPageBreak/>
        <w:t>W przypadku braku możliw</w:t>
      </w:r>
      <w:r w:rsidR="000847C8">
        <w:rPr>
          <w:rFonts w:ascii="Arial" w:eastAsia="Times New Roman" w:hAnsi="Arial" w:cs="Arial"/>
          <w:lang w:eastAsia="pl-PL"/>
        </w:rPr>
        <w:t>ości wykonania napraw – Wykonawca</w:t>
      </w:r>
      <w:r w:rsidRPr="00C36A85">
        <w:rPr>
          <w:rFonts w:ascii="Arial" w:eastAsia="Times New Roman" w:hAnsi="Arial" w:cs="Arial"/>
          <w:lang w:eastAsia="pl-PL"/>
        </w:rPr>
        <w:t xml:space="preserve"> zobowiązuje się do dokonania na własny koszt wymiany uszkodzonego elementu lub przedmiotu umowy na nowy.</w:t>
      </w:r>
    </w:p>
    <w:p w:rsidR="00C36A85" w:rsidRPr="00C36A85" w:rsidRDefault="00C36A85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W przypadku trzykrotnej naprawy tego</w:t>
      </w:r>
      <w:r w:rsidR="000847C8">
        <w:rPr>
          <w:rFonts w:ascii="Arial" w:eastAsia="Times New Roman" w:hAnsi="Arial" w:cs="Arial"/>
          <w:lang w:eastAsia="pl-PL"/>
        </w:rPr>
        <w:t xml:space="preserve"> samego przedmiotu umowy Wykonawca</w:t>
      </w:r>
      <w:r w:rsidRPr="00C36A85">
        <w:rPr>
          <w:rFonts w:ascii="Arial" w:eastAsia="Times New Roman" w:hAnsi="Arial" w:cs="Arial"/>
          <w:lang w:eastAsia="pl-PL"/>
        </w:rPr>
        <w:t xml:space="preserve"> będzie zobowiązany do wymiany danego przedmiotu umowy na nowy.</w:t>
      </w:r>
    </w:p>
    <w:p w:rsidR="00C36A85" w:rsidRPr="00C36A85" w:rsidRDefault="00C36A85" w:rsidP="00C36A85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Gwarancja nie obejmuje uszkodzeń spowodowanych niewłaściwym użytkowaniem.</w:t>
      </w:r>
    </w:p>
    <w:p w:rsidR="00C36A85" w:rsidRDefault="00C36A85" w:rsidP="00C36A85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8515AF" w:rsidRPr="00C36A85" w:rsidRDefault="008515AF" w:rsidP="00C36A85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4.</w:t>
      </w:r>
    </w:p>
    <w:p w:rsidR="00C36A85" w:rsidRPr="00C36A85" w:rsidRDefault="000847C8" w:rsidP="00C36A85">
      <w:pPr>
        <w:numPr>
          <w:ilvl w:val="1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C36A85" w:rsidRPr="00C36A85">
        <w:rPr>
          <w:rFonts w:ascii="Arial" w:eastAsia="Times New Roman" w:hAnsi="Arial" w:cs="Arial"/>
          <w:lang w:eastAsia="pl-PL"/>
        </w:rPr>
        <w:t xml:space="preserve"> zapłaci Zamawiającemu kary umowne w przypadku:</w:t>
      </w:r>
    </w:p>
    <w:p w:rsidR="00C36A85" w:rsidRPr="00C36A85" w:rsidRDefault="00C36A85" w:rsidP="00C36A85">
      <w:pPr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odstąpienia od umowy w całości lub w części przez którąkolwiek ze stron z przyczyn, za które odpowiedzialność p</w:t>
      </w:r>
      <w:r w:rsidR="000847C8">
        <w:rPr>
          <w:rFonts w:ascii="Arial" w:eastAsia="Times New Roman" w:hAnsi="Arial" w:cs="Arial"/>
          <w:lang w:eastAsia="pl-PL"/>
        </w:rPr>
        <w:t>onosi Wykonawca</w:t>
      </w:r>
      <w:r w:rsidRPr="00C36A85">
        <w:rPr>
          <w:rFonts w:ascii="Arial" w:eastAsia="Times New Roman" w:hAnsi="Arial" w:cs="Arial"/>
          <w:lang w:eastAsia="pl-PL"/>
        </w:rPr>
        <w:t xml:space="preserve"> – w wysokości 10 % </w:t>
      </w:r>
      <w:r w:rsidR="00700FF4" w:rsidRPr="00700FF4">
        <w:rPr>
          <w:rFonts w:ascii="Arial" w:eastAsia="Times New Roman" w:hAnsi="Arial" w:cs="Arial"/>
          <w:lang w:eastAsia="pl-PL"/>
        </w:rPr>
        <w:t>wynagro</w:t>
      </w:r>
      <w:r w:rsidR="00700FF4">
        <w:rPr>
          <w:rFonts w:ascii="Arial" w:eastAsia="Times New Roman" w:hAnsi="Arial" w:cs="Arial"/>
          <w:lang w:eastAsia="pl-PL"/>
        </w:rPr>
        <w:t>dzenia brutto, określonego w § 2</w:t>
      </w:r>
      <w:r w:rsidR="00700FF4" w:rsidRPr="00700FF4">
        <w:rPr>
          <w:rFonts w:ascii="Arial" w:eastAsia="Times New Roman" w:hAnsi="Arial" w:cs="Arial"/>
          <w:lang w:eastAsia="pl-PL"/>
        </w:rPr>
        <w:t xml:space="preserve"> ust. 1</w:t>
      </w:r>
      <w:r w:rsidRPr="00C36A85">
        <w:rPr>
          <w:rFonts w:ascii="Arial" w:eastAsia="Times New Roman" w:hAnsi="Arial" w:cs="Arial"/>
          <w:lang w:eastAsia="pl-PL"/>
        </w:rPr>
        <w:t>,</w:t>
      </w:r>
    </w:p>
    <w:p w:rsidR="00C36A85" w:rsidRPr="00C36A85" w:rsidRDefault="00C36A85" w:rsidP="00C36A85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 xml:space="preserve">nienależytego wykonania umowy, w wysokości 5% </w:t>
      </w:r>
      <w:r w:rsidR="00700FF4" w:rsidRPr="00700FF4">
        <w:rPr>
          <w:rFonts w:ascii="Arial" w:eastAsia="Times New Roman" w:hAnsi="Arial" w:cs="Arial"/>
          <w:lang w:eastAsia="pl-PL"/>
        </w:rPr>
        <w:t>wynagrodzenia brutto, określonego w § 2 ust. 1</w:t>
      </w:r>
      <w:r w:rsidRPr="00C36A85">
        <w:rPr>
          <w:rFonts w:ascii="Arial" w:eastAsia="Times New Roman" w:hAnsi="Arial" w:cs="Arial"/>
          <w:lang w:eastAsia="pl-PL"/>
        </w:rPr>
        <w:t>,</w:t>
      </w:r>
    </w:p>
    <w:p w:rsidR="00C36A85" w:rsidRPr="00C36A85" w:rsidRDefault="00700FF4" w:rsidP="00C36A85">
      <w:pPr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zwłoki</w:t>
      </w:r>
      <w:r w:rsidR="00C36A85" w:rsidRPr="00C36A85">
        <w:rPr>
          <w:rFonts w:ascii="Arial" w:eastAsia="Times New Roman" w:hAnsi="Arial" w:cs="Arial"/>
          <w:lang w:eastAsia="pl-PL"/>
        </w:rPr>
        <w:t xml:space="preserve"> w wykonaniu przedmiotu zamówienia – w wysokości 0,5% </w:t>
      </w:r>
      <w:r w:rsidRPr="00700FF4">
        <w:rPr>
          <w:rFonts w:ascii="Arial" w:eastAsia="Times New Roman" w:hAnsi="Arial" w:cs="Arial"/>
          <w:lang w:eastAsia="pl-PL"/>
        </w:rPr>
        <w:t>wynagrodzenia brutto, określonego w § 2 ust. 1</w:t>
      </w:r>
      <w:r w:rsidR="00C36A85" w:rsidRPr="00C36A85">
        <w:rPr>
          <w:rFonts w:ascii="Arial" w:eastAsia="Times New Roman" w:hAnsi="Arial" w:cs="Arial"/>
          <w:lang w:eastAsia="pl-PL"/>
        </w:rPr>
        <w:t xml:space="preserve"> - za każdy dzień opóźnienia,</w:t>
      </w:r>
    </w:p>
    <w:p w:rsidR="00C36A85" w:rsidRPr="00C36A85" w:rsidRDefault="00700FF4" w:rsidP="00C36A85">
      <w:pPr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zwłoki</w:t>
      </w:r>
      <w:r w:rsidR="00C36A85" w:rsidRPr="00C36A85">
        <w:rPr>
          <w:rFonts w:ascii="Arial" w:eastAsia="Times New Roman" w:hAnsi="Arial" w:cs="Arial"/>
          <w:lang w:eastAsia="pl-PL"/>
        </w:rPr>
        <w:t xml:space="preserve"> w usunięciu wad w przedmiocie zamówienia stwierdzonych w okresie gwarancji, w wysokości 0,5% </w:t>
      </w:r>
      <w:r w:rsidRPr="00700FF4">
        <w:rPr>
          <w:rFonts w:ascii="Arial" w:eastAsia="Times New Roman" w:hAnsi="Arial" w:cs="Arial"/>
          <w:lang w:eastAsia="pl-PL"/>
        </w:rPr>
        <w:t>wynagrodzenia brutto, określonego w § 2 ust. 1</w:t>
      </w:r>
      <w:r w:rsidR="00C36A85" w:rsidRPr="00C36A85">
        <w:rPr>
          <w:rFonts w:ascii="Arial" w:eastAsia="Times New Roman" w:hAnsi="Arial" w:cs="Arial"/>
          <w:lang w:eastAsia="pl-PL"/>
        </w:rPr>
        <w:t>, za każdy dzień opóźnienia liczonego od terminu wyznaczonego na</w:t>
      </w:r>
      <w:r w:rsidR="005854F5">
        <w:rPr>
          <w:rFonts w:ascii="Arial" w:eastAsia="Times New Roman" w:hAnsi="Arial" w:cs="Arial"/>
          <w:lang w:eastAsia="pl-PL"/>
        </w:rPr>
        <w:t xml:space="preserve"> usunięcie wad, o którym mowa w </w:t>
      </w:r>
      <w:r w:rsidR="00C36A85" w:rsidRPr="00C36A85">
        <w:rPr>
          <w:rFonts w:ascii="Arial" w:eastAsia="Times New Roman" w:hAnsi="Arial" w:cs="Arial"/>
          <w:lang w:eastAsia="pl-PL"/>
        </w:rPr>
        <w:t>§</w:t>
      </w:r>
      <w:r w:rsidR="005854F5">
        <w:rPr>
          <w:rFonts w:ascii="Arial" w:eastAsia="Times New Roman" w:hAnsi="Arial" w:cs="Arial"/>
          <w:lang w:eastAsia="pl-PL"/>
        </w:rPr>
        <w:t> 3 </w:t>
      </w:r>
      <w:r w:rsidR="00C36A85" w:rsidRPr="00C36A85">
        <w:rPr>
          <w:rFonts w:ascii="Arial" w:eastAsia="Times New Roman" w:hAnsi="Arial" w:cs="Arial"/>
          <w:lang w:eastAsia="pl-PL"/>
        </w:rPr>
        <w:t>ust. 2.</w:t>
      </w:r>
    </w:p>
    <w:p w:rsidR="00C36A85" w:rsidRPr="00C36A85" w:rsidRDefault="00C36A85" w:rsidP="00C36A85">
      <w:pPr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 xml:space="preserve">za niewykonanie umowy z przyczyn, za które </w:t>
      </w:r>
      <w:r w:rsidR="000847C8">
        <w:rPr>
          <w:rFonts w:ascii="Arial" w:eastAsia="Times New Roman" w:hAnsi="Arial" w:cs="Arial"/>
          <w:lang w:eastAsia="pl-PL"/>
        </w:rPr>
        <w:t>odpowiedzialność ponosi Wykonawca, w </w:t>
      </w:r>
      <w:r w:rsidRPr="00C36A85">
        <w:rPr>
          <w:rFonts w:ascii="Arial" w:eastAsia="Times New Roman" w:hAnsi="Arial" w:cs="Arial"/>
          <w:lang w:eastAsia="pl-PL"/>
        </w:rPr>
        <w:t xml:space="preserve">wysokości 10% </w:t>
      </w:r>
      <w:r w:rsidR="00700FF4" w:rsidRPr="00700FF4">
        <w:rPr>
          <w:rFonts w:ascii="Arial" w:eastAsia="Times New Roman" w:hAnsi="Arial" w:cs="Arial"/>
          <w:lang w:eastAsia="pl-PL"/>
        </w:rPr>
        <w:t>wynagrodzenia brutto, określonego w § 2 ust. 1</w:t>
      </w:r>
      <w:r w:rsidRPr="00C36A85">
        <w:rPr>
          <w:rFonts w:ascii="Arial" w:eastAsia="Times New Roman" w:hAnsi="Arial" w:cs="Arial"/>
          <w:lang w:eastAsia="pl-PL"/>
        </w:rPr>
        <w:t>.</w:t>
      </w:r>
    </w:p>
    <w:p w:rsidR="00C36A85" w:rsidRPr="00C36A85" w:rsidRDefault="000847C8" w:rsidP="00C36A85">
      <w:pPr>
        <w:numPr>
          <w:ilvl w:val="1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zapłaci Wykonawcy</w:t>
      </w:r>
      <w:r w:rsidR="00C36A85" w:rsidRPr="00C36A85">
        <w:rPr>
          <w:rFonts w:ascii="Arial" w:eastAsia="Times New Roman" w:hAnsi="Arial" w:cs="Arial"/>
          <w:lang w:eastAsia="pl-PL"/>
        </w:rPr>
        <w:t xml:space="preserve"> karę umowną za odstąpienie od umowy przez</w:t>
      </w:r>
      <w:r>
        <w:rPr>
          <w:rFonts w:ascii="Arial" w:eastAsia="Times New Roman" w:hAnsi="Arial" w:cs="Arial"/>
          <w:lang w:eastAsia="pl-PL"/>
        </w:rPr>
        <w:t xml:space="preserve"> Wykonawcę</w:t>
      </w:r>
      <w:r w:rsidR="00C36A85" w:rsidRPr="00C36A85">
        <w:rPr>
          <w:rFonts w:ascii="Arial" w:eastAsia="Times New Roman" w:hAnsi="Arial" w:cs="Arial"/>
          <w:lang w:eastAsia="pl-PL"/>
        </w:rPr>
        <w:t xml:space="preserve"> z przyczyn, za które winę ponosi Zamawiający – w wysokości 10% </w:t>
      </w:r>
      <w:r w:rsidR="00700FF4" w:rsidRPr="00700FF4">
        <w:rPr>
          <w:rFonts w:ascii="Arial" w:eastAsia="Times New Roman" w:hAnsi="Arial" w:cs="Arial"/>
          <w:lang w:eastAsia="pl-PL"/>
        </w:rPr>
        <w:t>wynagrodzenia brutto, określonego w § 2 ust. 1</w:t>
      </w:r>
      <w:r w:rsidR="00C36A85" w:rsidRPr="00C36A85">
        <w:rPr>
          <w:rFonts w:ascii="Arial" w:eastAsia="Times New Roman" w:hAnsi="Arial" w:cs="Arial"/>
          <w:lang w:eastAsia="pl-PL"/>
        </w:rPr>
        <w:t>.</w:t>
      </w:r>
    </w:p>
    <w:p w:rsidR="00C36A85" w:rsidRPr="00C36A85" w:rsidRDefault="00C36A85" w:rsidP="00C36A85">
      <w:pPr>
        <w:numPr>
          <w:ilvl w:val="1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Ustala się, że kary u</w:t>
      </w:r>
      <w:r w:rsidR="000847C8">
        <w:rPr>
          <w:rFonts w:ascii="Arial" w:eastAsia="Times New Roman" w:hAnsi="Arial" w:cs="Arial"/>
          <w:lang w:eastAsia="pl-PL"/>
        </w:rPr>
        <w:t>mowne zostaną potrącone Wykonawcy</w:t>
      </w:r>
      <w:r w:rsidRPr="00C36A85">
        <w:rPr>
          <w:rFonts w:ascii="Arial" w:eastAsia="Times New Roman" w:hAnsi="Arial" w:cs="Arial"/>
          <w:lang w:eastAsia="pl-PL"/>
        </w:rPr>
        <w:t xml:space="preserve"> z na</w:t>
      </w:r>
      <w:r w:rsidR="005854F5">
        <w:rPr>
          <w:rFonts w:ascii="Arial" w:eastAsia="Times New Roman" w:hAnsi="Arial" w:cs="Arial"/>
          <w:lang w:eastAsia="pl-PL"/>
        </w:rPr>
        <w:t>leżnego mu wynagrodzenia i Wykonawca</w:t>
      </w:r>
      <w:r w:rsidRPr="00C36A85">
        <w:rPr>
          <w:rFonts w:ascii="Arial" w:eastAsia="Times New Roman" w:hAnsi="Arial" w:cs="Arial"/>
          <w:lang w:eastAsia="pl-PL"/>
        </w:rPr>
        <w:t xml:space="preserve"> wyraża zgodę na dokonanie tych potrąceń.</w:t>
      </w:r>
    </w:p>
    <w:p w:rsidR="00C36A85" w:rsidRPr="00C36A85" w:rsidRDefault="00C36A85" w:rsidP="00C36A85">
      <w:pPr>
        <w:numPr>
          <w:ilvl w:val="1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Zastrzeżenie wysokości kar umownych nie wyłącza prawa żądania</w:t>
      </w:r>
      <w:r w:rsidR="000847C8">
        <w:rPr>
          <w:rFonts w:ascii="Arial" w:eastAsia="Times New Roman" w:hAnsi="Arial" w:cs="Arial"/>
          <w:lang w:eastAsia="pl-PL"/>
        </w:rPr>
        <w:t xml:space="preserve"> przez Zamawiającego od Wykonawcy</w:t>
      </w:r>
      <w:r w:rsidRPr="00C36A85">
        <w:rPr>
          <w:rFonts w:ascii="Arial" w:eastAsia="Times New Roman" w:hAnsi="Arial" w:cs="Arial"/>
          <w:lang w:eastAsia="pl-PL"/>
        </w:rPr>
        <w:t xml:space="preserve"> odszkodowania przewyższającego wysokość kar umownych, jeżeli powstała szkoda przewyższy wysokość tych kar.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5.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Wszelkie zmiany i uzupełnienia treści umowy wymagają formy pisemnej, w postaci aneksu, pod rygorem nieważności.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6.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7.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Ewentualne spory powstałe na tle wykonania przedmiotu umowy rozstrzyga sąd właściwy ze względu na miejsce zawarcia umowy.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>§ 8.</w:t>
      </w:r>
    </w:p>
    <w:p w:rsidR="00C36A85" w:rsidRPr="00C36A85" w:rsidRDefault="00C36A85" w:rsidP="00C36A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Umowę sporządzono w trzech jednobrzmiących egzemplarzach, w tym dwa egzemplarze dla Za</w:t>
      </w:r>
      <w:r w:rsidR="005854F5">
        <w:rPr>
          <w:rFonts w:ascii="Arial" w:eastAsia="Times New Roman" w:hAnsi="Arial" w:cs="Arial"/>
          <w:lang w:eastAsia="pl-PL"/>
        </w:rPr>
        <w:t>mawiającego i jeden dla Wykonawcy</w:t>
      </w:r>
      <w:r w:rsidRPr="00C36A85">
        <w:rPr>
          <w:rFonts w:ascii="Arial" w:eastAsia="Times New Roman" w:hAnsi="Arial" w:cs="Arial"/>
          <w:lang w:eastAsia="pl-PL"/>
        </w:rPr>
        <w:t>.</w:t>
      </w:r>
    </w:p>
    <w:p w:rsidR="00C36A85" w:rsidRPr="00C36A85" w:rsidRDefault="00C36A85" w:rsidP="00C36A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36A85" w:rsidRPr="00C36A85" w:rsidRDefault="00C36A85" w:rsidP="00C36A85">
      <w:pPr>
        <w:tabs>
          <w:tab w:val="left" w:pos="5384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C36A85">
        <w:rPr>
          <w:rFonts w:ascii="Arial" w:eastAsia="Times New Roman" w:hAnsi="Arial" w:cs="Arial"/>
          <w:lang w:eastAsia="pl-PL"/>
        </w:rPr>
        <w:t>…………………………………………..…..</w:t>
      </w:r>
      <w:r w:rsidRPr="00C36A85">
        <w:rPr>
          <w:rFonts w:ascii="Arial" w:eastAsia="Times New Roman" w:hAnsi="Arial" w:cs="Arial"/>
          <w:lang w:eastAsia="pl-PL"/>
        </w:rPr>
        <w:tab/>
        <w:t>……………………………….………</w:t>
      </w:r>
      <w:r w:rsidR="000847C8">
        <w:rPr>
          <w:rFonts w:ascii="Arial" w:eastAsia="Times New Roman" w:hAnsi="Arial" w:cs="Arial"/>
          <w:lang w:eastAsia="pl-PL"/>
        </w:rPr>
        <w:t>…</w:t>
      </w:r>
    </w:p>
    <w:p w:rsidR="00C36A85" w:rsidRPr="00C36A85" w:rsidRDefault="00C36A85" w:rsidP="00C36A85">
      <w:pPr>
        <w:tabs>
          <w:tab w:val="left" w:pos="5850"/>
        </w:tabs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C36A85">
        <w:rPr>
          <w:rFonts w:ascii="Arial" w:eastAsia="Times New Roman" w:hAnsi="Arial" w:cs="Arial"/>
          <w:b/>
          <w:bCs/>
          <w:lang w:eastAsia="pl-PL"/>
        </w:rPr>
        <w:t xml:space="preserve">              ZAMAWIAJĄCY:</w:t>
      </w:r>
      <w:r w:rsidRPr="00C36A85">
        <w:rPr>
          <w:rFonts w:ascii="Arial" w:eastAsia="Times New Roman" w:hAnsi="Arial" w:cs="Arial"/>
          <w:b/>
          <w:bCs/>
          <w:lang w:eastAsia="pl-PL"/>
        </w:rPr>
        <w:tab/>
        <w:t xml:space="preserve">            </w:t>
      </w:r>
      <w:r w:rsidR="000847C8">
        <w:rPr>
          <w:rFonts w:ascii="Arial" w:eastAsia="Times New Roman" w:hAnsi="Arial" w:cs="Arial"/>
          <w:b/>
          <w:bCs/>
          <w:lang w:eastAsia="pl-PL"/>
        </w:rPr>
        <w:t xml:space="preserve">  WYKONAWCA</w:t>
      </w:r>
      <w:r w:rsidRPr="00C36A85">
        <w:rPr>
          <w:rFonts w:ascii="Arial" w:eastAsia="Times New Roman" w:hAnsi="Arial" w:cs="Arial"/>
          <w:b/>
          <w:bCs/>
          <w:lang w:eastAsia="pl-PL"/>
        </w:rPr>
        <w:t>:</w:t>
      </w:r>
    </w:p>
    <w:p w:rsidR="00C36A85" w:rsidRPr="00C36A85" w:rsidRDefault="00C36A85" w:rsidP="00C36A85">
      <w:pPr>
        <w:tabs>
          <w:tab w:val="left" w:pos="5384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06459" w:rsidRPr="00F4523F" w:rsidRDefault="00C06459" w:rsidP="00C06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06459" w:rsidRPr="00F4523F" w:rsidRDefault="00C06459" w:rsidP="00C064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06459" w:rsidRPr="00F4523F" w:rsidRDefault="00C06459" w:rsidP="00C0645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06459" w:rsidRPr="00F4523F" w:rsidRDefault="00C06459" w:rsidP="00C0645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06459" w:rsidRPr="00F4523F" w:rsidRDefault="00C06459" w:rsidP="00C06459">
      <w:pPr>
        <w:keepNext/>
        <w:suppressAutoHyphens/>
        <w:spacing w:after="0" w:line="240" w:lineRule="auto"/>
        <w:ind w:left="786"/>
        <w:jc w:val="center"/>
        <w:rPr>
          <w:rFonts w:ascii="Arial" w:eastAsia="Times New Roman" w:hAnsi="Arial" w:cs="Arial"/>
          <w:b/>
          <w:bCs/>
          <w:lang w:val="x-none" w:eastAsia="ar-SA"/>
        </w:rPr>
      </w:pPr>
    </w:p>
    <w:p w:rsidR="00C06459" w:rsidRPr="00F4523F" w:rsidRDefault="00C06459" w:rsidP="00C06459">
      <w:pPr>
        <w:suppressAutoHyphens/>
        <w:spacing w:after="0" w:line="240" w:lineRule="auto"/>
        <w:rPr>
          <w:rFonts w:ascii="Arial" w:eastAsia="Calibri" w:hAnsi="Arial" w:cs="Arial"/>
        </w:rPr>
      </w:pPr>
      <w:r w:rsidRPr="00F4523F">
        <w:rPr>
          <w:rFonts w:ascii="Arial" w:eastAsia="Calibri" w:hAnsi="Arial" w:cs="Arial"/>
        </w:rPr>
        <w:t>Załącznik</w:t>
      </w:r>
      <w:r w:rsidR="000847C8">
        <w:rPr>
          <w:rFonts w:ascii="Arial" w:eastAsia="Calibri" w:hAnsi="Arial" w:cs="Arial"/>
        </w:rPr>
        <w:t>i</w:t>
      </w:r>
      <w:r w:rsidRPr="00F4523F">
        <w:rPr>
          <w:rFonts w:ascii="Arial" w:eastAsia="Calibri" w:hAnsi="Arial" w:cs="Arial"/>
        </w:rPr>
        <w:t>:</w:t>
      </w:r>
    </w:p>
    <w:p w:rsidR="008515AF" w:rsidRPr="008515AF" w:rsidRDefault="008515AF" w:rsidP="008515AF">
      <w:pPr>
        <w:pStyle w:val="Akapitzlist"/>
        <w:numPr>
          <w:ilvl w:val="0"/>
          <w:numId w:val="3"/>
        </w:numPr>
        <w:rPr>
          <w:rFonts w:ascii="Arial" w:eastAsia="Calibri" w:hAnsi="Arial" w:cs="Arial"/>
        </w:rPr>
      </w:pPr>
      <w:r w:rsidRPr="008515AF">
        <w:rPr>
          <w:rFonts w:ascii="Arial" w:eastAsia="Calibri" w:hAnsi="Arial" w:cs="Arial"/>
        </w:rPr>
        <w:t>Opis Przedmi</w:t>
      </w:r>
      <w:r>
        <w:rPr>
          <w:rFonts w:ascii="Arial" w:eastAsia="Calibri" w:hAnsi="Arial" w:cs="Arial"/>
        </w:rPr>
        <w:t>otu Zamówienia  - załącznik nr 1</w:t>
      </w:r>
      <w:r w:rsidRPr="008515AF">
        <w:rPr>
          <w:rFonts w:ascii="Arial" w:eastAsia="Calibri" w:hAnsi="Arial" w:cs="Arial"/>
        </w:rPr>
        <w:t xml:space="preserve"> </w:t>
      </w:r>
    </w:p>
    <w:p w:rsidR="003719F2" w:rsidRPr="00F4523F" w:rsidRDefault="003719F2" w:rsidP="003719F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4523F">
        <w:rPr>
          <w:rFonts w:ascii="Arial" w:eastAsia="Calibri" w:hAnsi="Arial" w:cs="Arial"/>
        </w:rPr>
        <w:t>O</w:t>
      </w:r>
      <w:r w:rsidR="008515AF">
        <w:rPr>
          <w:rFonts w:ascii="Arial" w:eastAsia="Calibri" w:hAnsi="Arial" w:cs="Arial"/>
        </w:rPr>
        <w:t>ferta Wykonawcy – załącznik nr 2</w:t>
      </w:r>
    </w:p>
    <w:p w:rsidR="00C06459" w:rsidRPr="00F4523F" w:rsidRDefault="00C06459" w:rsidP="003719F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C06459" w:rsidRPr="00F4523F" w:rsidRDefault="00C06459" w:rsidP="00C06459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C06459" w:rsidRPr="00F4523F" w:rsidRDefault="00C06459" w:rsidP="00C06459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C06459" w:rsidRPr="00F4523F" w:rsidRDefault="00C06459" w:rsidP="00C06459">
      <w:pPr>
        <w:widowControl w:val="0"/>
        <w:suppressAutoHyphens/>
        <w:overflowPunct w:val="0"/>
        <w:spacing w:after="0" w:line="240" w:lineRule="auto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F4523F">
        <w:rPr>
          <w:rFonts w:ascii="Arial" w:eastAsia="SimSun" w:hAnsi="Arial" w:cs="Arial"/>
          <w:kern w:val="2"/>
          <w:lang w:eastAsia="zh-CN" w:bidi="hi-IN"/>
        </w:rPr>
        <w:t xml:space="preserve"> </w:t>
      </w:r>
    </w:p>
    <w:p w:rsidR="007E335C" w:rsidRPr="001B0A25" w:rsidRDefault="007E335C">
      <w:pPr>
        <w:rPr>
          <w:rFonts w:ascii="Arial" w:eastAsia="Calibri" w:hAnsi="Arial" w:cs="Arial"/>
        </w:rPr>
      </w:pPr>
    </w:p>
    <w:sectPr w:rsidR="007E335C" w:rsidRPr="001B0A25" w:rsidSect="0027167F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DB" w:rsidRDefault="00FE1EDB" w:rsidP="00C06459">
      <w:pPr>
        <w:spacing w:after="0" w:line="240" w:lineRule="auto"/>
      </w:pPr>
      <w:r>
        <w:separator/>
      </w:r>
    </w:p>
  </w:endnote>
  <w:endnote w:type="continuationSeparator" w:id="0">
    <w:p w:rsidR="00FE1EDB" w:rsidRDefault="00FE1EDB" w:rsidP="00C0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FE1EDB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505E48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5854F5">
      <w:rPr>
        <w:rFonts w:ascii="Arial" w:hAnsi="Arial" w:cs="Arial"/>
        <w:bCs/>
        <w:noProof/>
        <w:sz w:val="16"/>
        <w:szCs w:val="16"/>
      </w:rPr>
      <w:t>3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5854F5">
      <w:rPr>
        <w:rFonts w:ascii="Arial" w:hAnsi="Arial" w:cs="Arial"/>
        <w:bCs/>
        <w:noProof/>
        <w:sz w:val="16"/>
        <w:szCs w:val="16"/>
      </w:rPr>
      <w:t>4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DB" w:rsidRDefault="00FE1EDB" w:rsidP="00C06459">
      <w:pPr>
        <w:spacing w:after="0" w:line="240" w:lineRule="auto"/>
      </w:pPr>
      <w:r>
        <w:separator/>
      </w:r>
    </w:p>
  </w:footnote>
  <w:footnote w:type="continuationSeparator" w:id="0">
    <w:p w:rsidR="00FE1EDB" w:rsidRDefault="00FE1EDB" w:rsidP="00C0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7F" w:rsidRDefault="0027167F" w:rsidP="0027167F">
    <w:pPr>
      <w:pStyle w:val="Nagwek"/>
      <w:tabs>
        <w:tab w:val="clear" w:pos="4536"/>
        <w:tab w:val="clear" w:pos="9072"/>
        <w:tab w:val="left" w:pos="6180"/>
      </w:tabs>
      <w:jc w:val="center"/>
    </w:pPr>
  </w:p>
  <w:p w:rsidR="006C2E17" w:rsidRDefault="006C2E17" w:rsidP="0027167F">
    <w:pPr>
      <w:pStyle w:val="Nagwek"/>
      <w:tabs>
        <w:tab w:val="clear" w:pos="4536"/>
        <w:tab w:val="clear" w:pos="9072"/>
        <w:tab w:val="left" w:pos="61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pl-PL" w:eastAsia="ar-SA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2"/>
        <w:szCs w:val="22"/>
        <w:lang w:val="pl-PL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37D2F"/>
    <w:multiLevelType w:val="hybridMultilevel"/>
    <w:tmpl w:val="C4E4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47A07"/>
    <w:multiLevelType w:val="hybridMultilevel"/>
    <w:tmpl w:val="0422D8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65C2C"/>
    <w:multiLevelType w:val="hybridMultilevel"/>
    <w:tmpl w:val="6F3CE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E6970"/>
    <w:multiLevelType w:val="hybridMultilevel"/>
    <w:tmpl w:val="9E9664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971B0C"/>
    <w:multiLevelType w:val="hybridMultilevel"/>
    <w:tmpl w:val="68366582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D046D"/>
    <w:multiLevelType w:val="hybridMultilevel"/>
    <w:tmpl w:val="3E722F42"/>
    <w:lvl w:ilvl="0" w:tplc="71540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67B64"/>
    <w:multiLevelType w:val="hybridMultilevel"/>
    <w:tmpl w:val="B92AFD7C"/>
    <w:lvl w:ilvl="0" w:tplc="5E7E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84FDB"/>
    <w:multiLevelType w:val="hybridMultilevel"/>
    <w:tmpl w:val="9FB2D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D15C7"/>
    <w:multiLevelType w:val="hybridMultilevel"/>
    <w:tmpl w:val="ACDE6DC2"/>
    <w:lvl w:ilvl="0" w:tplc="379E1E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939FF"/>
    <w:multiLevelType w:val="hybridMultilevel"/>
    <w:tmpl w:val="37DC6560"/>
    <w:lvl w:ilvl="0" w:tplc="94E237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15D1"/>
    <w:multiLevelType w:val="hybridMultilevel"/>
    <w:tmpl w:val="285E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429D6"/>
    <w:multiLevelType w:val="hybridMultilevel"/>
    <w:tmpl w:val="66A2C73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B872EF"/>
    <w:multiLevelType w:val="hybridMultilevel"/>
    <w:tmpl w:val="F9805692"/>
    <w:lvl w:ilvl="0" w:tplc="803050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51827"/>
    <w:multiLevelType w:val="hybridMultilevel"/>
    <w:tmpl w:val="8EAA9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F374A"/>
    <w:multiLevelType w:val="hybridMultilevel"/>
    <w:tmpl w:val="A63A8128"/>
    <w:lvl w:ilvl="0" w:tplc="CA523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E14AC"/>
    <w:multiLevelType w:val="hybridMultilevel"/>
    <w:tmpl w:val="3E722F42"/>
    <w:lvl w:ilvl="0" w:tplc="71540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1572F1"/>
    <w:multiLevelType w:val="singleLevel"/>
    <w:tmpl w:val="494E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color w:val="auto"/>
        <w:lang w:val="pl-PL"/>
      </w:rPr>
    </w:lvl>
  </w:abstractNum>
  <w:abstractNum w:abstractNumId="20" w15:restartNumberingAfterBreak="0">
    <w:nsid w:val="33323D80"/>
    <w:multiLevelType w:val="hybridMultilevel"/>
    <w:tmpl w:val="406820C0"/>
    <w:lvl w:ilvl="0" w:tplc="2F4E29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3D6545"/>
    <w:multiLevelType w:val="hybridMultilevel"/>
    <w:tmpl w:val="A4E69E0A"/>
    <w:lvl w:ilvl="0" w:tplc="2F4E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03267"/>
    <w:multiLevelType w:val="hybridMultilevel"/>
    <w:tmpl w:val="AFFE207A"/>
    <w:lvl w:ilvl="0" w:tplc="718C70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A5236B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1F3"/>
    <w:multiLevelType w:val="hybridMultilevel"/>
    <w:tmpl w:val="EAAA1FD8"/>
    <w:lvl w:ilvl="0" w:tplc="297C0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3408F"/>
    <w:multiLevelType w:val="hybridMultilevel"/>
    <w:tmpl w:val="D07A6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BEEFA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4A7"/>
    <w:multiLevelType w:val="hybridMultilevel"/>
    <w:tmpl w:val="C55C1348"/>
    <w:lvl w:ilvl="0" w:tplc="2F4E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98D"/>
    <w:multiLevelType w:val="hybridMultilevel"/>
    <w:tmpl w:val="429CC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B6FB4"/>
    <w:multiLevelType w:val="hybridMultilevel"/>
    <w:tmpl w:val="18A4BE24"/>
    <w:lvl w:ilvl="0" w:tplc="6B283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21D3"/>
    <w:multiLevelType w:val="hybridMultilevel"/>
    <w:tmpl w:val="3DC29A5C"/>
    <w:lvl w:ilvl="0" w:tplc="5F9EA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33CE2"/>
    <w:multiLevelType w:val="hybridMultilevel"/>
    <w:tmpl w:val="9FB2D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51970"/>
    <w:multiLevelType w:val="hybridMultilevel"/>
    <w:tmpl w:val="48E4AC3C"/>
    <w:lvl w:ilvl="0" w:tplc="CA523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5751"/>
    <w:multiLevelType w:val="hybridMultilevel"/>
    <w:tmpl w:val="C8587164"/>
    <w:lvl w:ilvl="0" w:tplc="C9882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C56A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359A9"/>
    <w:multiLevelType w:val="hybridMultilevel"/>
    <w:tmpl w:val="2EDE4268"/>
    <w:lvl w:ilvl="0" w:tplc="FBACBD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106F9"/>
    <w:multiLevelType w:val="hybridMultilevel"/>
    <w:tmpl w:val="10D29262"/>
    <w:lvl w:ilvl="0" w:tplc="5E7E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1C7EB6"/>
    <w:multiLevelType w:val="hybridMultilevel"/>
    <w:tmpl w:val="CA5CBD46"/>
    <w:lvl w:ilvl="0" w:tplc="2F4E29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1"/>
  </w:num>
  <w:num w:numId="5">
    <w:abstractNumId w:val="3"/>
  </w:num>
  <w:num w:numId="6">
    <w:abstractNumId w:val="24"/>
  </w:num>
  <w:num w:numId="7">
    <w:abstractNumId w:val="29"/>
  </w:num>
  <w:num w:numId="8">
    <w:abstractNumId w:val="32"/>
  </w:num>
  <w:num w:numId="9">
    <w:abstractNumId w:val="23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17"/>
  </w:num>
  <w:num w:numId="15">
    <w:abstractNumId w:val="25"/>
  </w:num>
  <w:num w:numId="16">
    <w:abstractNumId w:val="21"/>
  </w:num>
  <w:num w:numId="17">
    <w:abstractNumId w:val="0"/>
  </w:num>
  <w:num w:numId="18">
    <w:abstractNumId w:val="1"/>
  </w:num>
  <w:num w:numId="19">
    <w:abstractNumId w:val="15"/>
  </w:num>
  <w:num w:numId="20">
    <w:abstractNumId w:val="2"/>
  </w:num>
  <w:num w:numId="21">
    <w:abstractNumId w:val="30"/>
  </w:num>
  <w:num w:numId="22">
    <w:abstractNumId w:val="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28"/>
  </w:num>
  <w:num w:numId="29">
    <w:abstractNumId w:val="4"/>
  </w:num>
  <w:num w:numId="30">
    <w:abstractNumId w:val="31"/>
  </w:num>
  <w:num w:numId="31">
    <w:abstractNumId w:val="14"/>
  </w:num>
  <w:num w:numId="32">
    <w:abstractNumId w:val="27"/>
  </w:num>
  <w:num w:numId="33">
    <w:abstractNumId w:val="22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4"/>
    <w:rsid w:val="0005010D"/>
    <w:rsid w:val="00053154"/>
    <w:rsid w:val="000847C8"/>
    <w:rsid w:val="000E054C"/>
    <w:rsid w:val="0012256A"/>
    <w:rsid w:val="001B0A25"/>
    <w:rsid w:val="001B54A3"/>
    <w:rsid w:val="002548C8"/>
    <w:rsid w:val="0027167F"/>
    <w:rsid w:val="0033772F"/>
    <w:rsid w:val="0036759F"/>
    <w:rsid w:val="003719F2"/>
    <w:rsid w:val="003A3FE8"/>
    <w:rsid w:val="003B40B3"/>
    <w:rsid w:val="003D20D2"/>
    <w:rsid w:val="003E76E4"/>
    <w:rsid w:val="00505E48"/>
    <w:rsid w:val="005200E0"/>
    <w:rsid w:val="005378B8"/>
    <w:rsid w:val="005854F5"/>
    <w:rsid w:val="005A03C9"/>
    <w:rsid w:val="005A0604"/>
    <w:rsid w:val="005B1C4C"/>
    <w:rsid w:val="005E7EB8"/>
    <w:rsid w:val="00611816"/>
    <w:rsid w:val="006A70DC"/>
    <w:rsid w:val="006C2E17"/>
    <w:rsid w:val="00700FF4"/>
    <w:rsid w:val="0075507A"/>
    <w:rsid w:val="007643A3"/>
    <w:rsid w:val="00797444"/>
    <w:rsid w:val="007E335C"/>
    <w:rsid w:val="007E7561"/>
    <w:rsid w:val="00820AF7"/>
    <w:rsid w:val="008515AF"/>
    <w:rsid w:val="00861D79"/>
    <w:rsid w:val="008A3CFC"/>
    <w:rsid w:val="008C0379"/>
    <w:rsid w:val="008D49D0"/>
    <w:rsid w:val="00962CB5"/>
    <w:rsid w:val="00965309"/>
    <w:rsid w:val="009C65F9"/>
    <w:rsid w:val="00A8610F"/>
    <w:rsid w:val="00AF2790"/>
    <w:rsid w:val="00C06459"/>
    <w:rsid w:val="00C36A85"/>
    <w:rsid w:val="00C70EB1"/>
    <w:rsid w:val="00CA377F"/>
    <w:rsid w:val="00CC0F94"/>
    <w:rsid w:val="00CC7491"/>
    <w:rsid w:val="00D25069"/>
    <w:rsid w:val="00D56713"/>
    <w:rsid w:val="00D72564"/>
    <w:rsid w:val="00DB5B1C"/>
    <w:rsid w:val="00E07AFF"/>
    <w:rsid w:val="00E87A7A"/>
    <w:rsid w:val="00EB7688"/>
    <w:rsid w:val="00ED24A6"/>
    <w:rsid w:val="00EF32A0"/>
    <w:rsid w:val="00F0332C"/>
    <w:rsid w:val="00F14E5F"/>
    <w:rsid w:val="00F4523F"/>
    <w:rsid w:val="00FB5ACB"/>
    <w:rsid w:val="00FC2E1E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016B3-236C-478C-AA85-756AD78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59"/>
  </w:style>
  <w:style w:type="paragraph" w:styleId="Stopka">
    <w:name w:val="footer"/>
    <w:basedOn w:val="Normalny"/>
    <w:link w:val="StopkaZnak"/>
    <w:uiPriority w:val="99"/>
    <w:unhideWhenUsed/>
    <w:rsid w:val="00C0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59"/>
  </w:style>
  <w:style w:type="paragraph" w:styleId="Akapitzlist">
    <w:name w:val="List Paragraph"/>
    <w:basedOn w:val="Normalny"/>
    <w:uiPriority w:val="34"/>
    <w:qFormat/>
    <w:rsid w:val="000E0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23</cp:revision>
  <cp:lastPrinted>2023-04-05T07:05:00Z</cp:lastPrinted>
  <dcterms:created xsi:type="dcterms:W3CDTF">2023-03-09T11:46:00Z</dcterms:created>
  <dcterms:modified xsi:type="dcterms:W3CDTF">2024-03-26T09:55:00Z</dcterms:modified>
</cp:coreProperties>
</file>