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3B" w:rsidRDefault="005654E0" w:rsidP="00964E3E">
      <w:pPr>
        <w:jc w:val="both"/>
      </w:pPr>
      <w:r>
        <w:t>Klauz</w:t>
      </w:r>
      <w:r w:rsidR="00724D30">
        <w:t>ula informacyjna dla kandydatów do pracy:</w:t>
      </w:r>
    </w:p>
    <w:p w:rsidR="005654E0" w:rsidRDefault="005654E0" w:rsidP="00964E3E">
      <w:pPr>
        <w:jc w:val="both"/>
      </w:pPr>
    </w:p>
    <w:p w:rsidR="005654E0" w:rsidRDefault="005654E0" w:rsidP="00964E3E">
      <w:pPr>
        <w:pStyle w:val="Akapitzlist"/>
        <w:ind w:left="284"/>
        <w:jc w:val="both"/>
      </w:pPr>
      <w:r>
        <w:t>Zgodnie z art. 13 ogólnego rozporządzenia o ochronie danych osobowych z dnia 27 kwietnia  2016 r. (Dz. Urz. UE L 119 z 04.05.2016) informuje, iż:</w:t>
      </w:r>
    </w:p>
    <w:p w:rsidR="005654E0" w:rsidRDefault="00724D30" w:rsidP="00964E3E">
      <w:pPr>
        <w:pStyle w:val="Akapitzlist"/>
        <w:numPr>
          <w:ilvl w:val="0"/>
          <w:numId w:val="2"/>
        </w:numPr>
        <w:jc w:val="both"/>
      </w:pPr>
      <w:r>
        <w:t>a</w:t>
      </w:r>
      <w:r w:rsidR="005654E0">
        <w:t>dministratorem Pani/Pana danych osobowych jest Gmina Tryńcza z siedzibą 37-204 Tryńcza 127 w której imieniu obowiązki Administratora wykonuje Wójt,</w:t>
      </w:r>
    </w:p>
    <w:p w:rsidR="00724D30" w:rsidRDefault="00724D30" w:rsidP="00964E3E">
      <w:pPr>
        <w:pStyle w:val="Akapitzlist"/>
        <w:numPr>
          <w:ilvl w:val="0"/>
          <w:numId w:val="2"/>
        </w:numPr>
        <w:jc w:val="both"/>
      </w:pPr>
      <w:r>
        <w:t xml:space="preserve">ma Pani/Pan możliwość skontaktowania się z Administratorem za pomocą adresu e-mail: </w:t>
      </w:r>
      <w:hyperlink r:id="rId6" w:history="1">
        <w:r w:rsidRPr="001D370D">
          <w:rPr>
            <w:rStyle w:val="Hipercze"/>
          </w:rPr>
          <w:t>ug.tryncza@data.pl</w:t>
        </w:r>
      </w:hyperlink>
      <w:r>
        <w:t xml:space="preserve"> lub z Inspektorem Ochrony Danych Osobowych za pomocą adresu e-mail: </w:t>
      </w:r>
      <w:hyperlink r:id="rId7" w:history="1">
        <w:r w:rsidRPr="001D370D">
          <w:rPr>
            <w:rStyle w:val="Hipercze"/>
          </w:rPr>
          <w:t>iod@tryncza.eu</w:t>
        </w:r>
      </w:hyperlink>
      <w:r>
        <w:t xml:space="preserve"> </w:t>
      </w:r>
    </w:p>
    <w:p w:rsidR="005654E0" w:rsidRDefault="005654E0" w:rsidP="00964E3E">
      <w:pPr>
        <w:pStyle w:val="Akapitzlist"/>
        <w:numPr>
          <w:ilvl w:val="0"/>
          <w:numId w:val="2"/>
        </w:numPr>
        <w:jc w:val="both"/>
      </w:pPr>
      <w:r>
        <w:t>Pani/Pana dane osobowe przetwarz</w:t>
      </w:r>
      <w:r w:rsidR="00724D30">
        <w:t>ane będą w celu rekrutacji / przyszłych rekrutacji</w:t>
      </w:r>
      <w:r>
        <w:t xml:space="preserve"> * - na podstawie Art. 6 ust. 1 lit. </w:t>
      </w:r>
      <w:r w:rsidR="00724D30">
        <w:t>a ogólnego rozporządzenia</w:t>
      </w:r>
      <w:r>
        <w:t xml:space="preserve"> o ochronie danych osobowych z dnia 27 kwietnia 2016 r. oraz kodeksu pracy,</w:t>
      </w:r>
    </w:p>
    <w:p w:rsidR="005654E0" w:rsidRDefault="003474BA" w:rsidP="00964E3E">
      <w:pPr>
        <w:pStyle w:val="Akapitzlist"/>
        <w:numPr>
          <w:ilvl w:val="0"/>
          <w:numId w:val="2"/>
        </w:numPr>
        <w:jc w:val="both"/>
      </w:pPr>
      <w:r>
        <w:t>w</w:t>
      </w:r>
      <w:r w:rsidR="00724D30">
        <w:t xml:space="preserve"> przypadku podania dodatkowych </w:t>
      </w:r>
      <w:r w:rsidR="005654E0">
        <w:t>danych osobowych, które nie są wymagane przepisami prawa proszę o wyraźne wskazanie zgody na ich przetwarzanie,</w:t>
      </w:r>
      <w:r w:rsidR="00724D30">
        <w:t xml:space="preserve"> gdyż brak takiej zgody będzie skutkować odrzuceniem Pani/ Pana oferty</w:t>
      </w:r>
      <w:r>
        <w:t xml:space="preserve">, </w:t>
      </w:r>
    </w:p>
    <w:p w:rsidR="003474BA" w:rsidRDefault="003474BA" w:rsidP="00964E3E">
      <w:pPr>
        <w:pStyle w:val="Akapitzlist"/>
        <w:numPr>
          <w:ilvl w:val="0"/>
          <w:numId w:val="2"/>
        </w:numPr>
        <w:jc w:val="both"/>
      </w:pPr>
      <w:r>
        <w:t>Pani/Pana dane osobowe przechowywane będą przez okres rekrutacji / okres tej i przyszłych rekrutacji*, oraz okres 3 miesięcy, w przeciągu ,w którym ma Pani/ Pan prawo do odbioru dokumentów. W przypadku gdy dokumenty w wyznaczonym czasie nie zostaną odebrane ulegną zniszczeniu.</w:t>
      </w:r>
    </w:p>
    <w:p w:rsidR="005654E0" w:rsidRDefault="003474BA" w:rsidP="00964E3E">
      <w:pPr>
        <w:pStyle w:val="Akapitzlist"/>
        <w:numPr>
          <w:ilvl w:val="0"/>
          <w:numId w:val="2"/>
        </w:numPr>
        <w:jc w:val="both"/>
      </w:pPr>
      <w:r>
        <w:t>o</w:t>
      </w:r>
      <w:r w:rsidR="00DD6AAB">
        <w:t xml:space="preserve">dbiorcą Pani/Pana danych osobowych będą wyłącznie </w:t>
      </w:r>
      <w:r w:rsidR="00964E3E">
        <w:t>podmioty uprawnione do uzyskania danych osobowych na podstawie przepisów prawa lub podmioty świadczące usługi na rzecz administratora na podstawie umowy powierzenia,</w:t>
      </w:r>
    </w:p>
    <w:p w:rsidR="00964E3E" w:rsidRDefault="003474BA" w:rsidP="00964E3E">
      <w:pPr>
        <w:pStyle w:val="Akapitzlist"/>
        <w:numPr>
          <w:ilvl w:val="0"/>
          <w:numId w:val="2"/>
        </w:numPr>
        <w:jc w:val="both"/>
      </w:pPr>
      <w:r>
        <w:t>p</w:t>
      </w:r>
      <w:r w:rsidR="00964E3E">
        <w:t>osiada Pani/Pan prawo do żądania od administratora dostępu do danych osobowych, ich sprostowania, usunięcia lub ograniczenia przetwarzania, a także prawo do cofnięcia zgody w dowolnym momencie*,</w:t>
      </w:r>
    </w:p>
    <w:p w:rsidR="00964E3E" w:rsidRDefault="003474BA" w:rsidP="00964E3E">
      <w:pPr>
        <w:pStyle w:val="Akapitzlist"/>
        <w:numPr>
          <w:ilvl w:val="0"/>
          <w:numId w:val="2"/>
        </w:numPr>
        <w:jc w:val="both"/>
      </w:pPr>
      <w:r>
        <w:t>m</w:t>
      </w:r>
      <w:r w:rsidR="00964E3E">
        <w:t>a Pani/Pan prawo wniesienia skargi do Prezesa Ochrony Danych Osobowych,</w:t>
      </w:r>
    </w:p>
    <w:p w:rsidR="00964E3E" w:rsidRDefault="00964E3E" w:rsidP="00964E3E">
      <w:pPr>
        <w:pStyle w:val="Akapitzlist"/>
        <w:ind w:left="1004"/>
      </w:pPr>
    </w:p>
    <w:p w:rsidR="00964E3E" w:rsidRDefault="00964E3E" w:rsidP="00964E3E">
      <w:pPr>
        <w:pStyle w:val="Akapitzlist"/>
        <w:ind w:left="1364"/>
      </w:pPr>
      <w:r>
        <w:t xml:space="preserve">* Niepotrzebne skreślić </w:t>
      </w:r>
    </w:p>
    <w:p w:rsidR="005654E0" w:rsidRDefault="005654E0" w:rsidP="005654E0"/>
    <w:p w:rsidR="00964E3E" w:rsidRDefault="00964E3E" w:rsidP="005654E0"/>
    <w:p w:rsidR="00964E3E" w:rsidRPr="007B0C78" w:rsidRDefault="00964E3E" w:rsidP="00964E3E">
      <w:pPr>
        <w:spacing w:after="0"/>
        <w:ind w:left="4956" w:firstLine="708"/>
        <w:rPr>
          <w:rFonts w:ascii="Times New Roman" w:hAnsi="Times New Roman" w:cs="Times New Roman"/>
        </w:rPr>
      </w:pPr>
      <w:r w:rsidRPr="007B0C78">
        <w:rPr>
          <w:rFonts w:ascii="Times New Roman" w:hAnsi="Times New Roman" w:cs="Times New Roman"/>
        </w:rPr>
        <w:t>………………………………………</w:t>
      </w:r>
    </w:p>
    <w:p w:rsidR="00964E3E" w:rsidRPr="007B0C78" w:rsidRDefault="00964E3E" w:rsidP="00964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0C78">
        <w:rPr>
          <w:rFonts w:ascii="Times New Roman" w:hAnsi="Times New Roman" w:cs="Times New Roman"/>
        </w:rPr>
        <w:t xml:space="preserve">                    </w:t>
      </w:r>
      <w:r w:rsidRPr="007B0C78">
        <w:rPr>
          <w:rFonts w:ascii="Times New Roman" w:hAnsi="Times New Roman" w:cs="Times New Roman"/>
        </w:rPr>
        <w:tab/>
      </w:r>
      <w:r w:rsidRPr="007B0C78">
        <w:rPr>
          <w:rFonts w:ascii="Times New Roman" w:hAnsi="Times New Roman" w:cs="Times New Roman"/>
        </w:rPr>
        <w:tab/>
      </w:r>
      <w:r w:rsidRPr="007B0C78">
        <w:rPr>
          <w:rFonts w:ascii="Times New Roman" w:hAnsi="Times New Roman" w:cs="Times New Roman"/>
        </w:rPr>
        <w:tab/>
      </w:r>
      <w:r w:rsidRPr="007B0C78">
        <w:rPr>
          <w:rFonts w:ascii="Times New Roman" w:hAnsi="Times New Roman" w:cs="Times New Roman"/>
        </w:rPr>
        <w:tab/>
      </w:r>
      <w:r w:rsidRPr="007B0C78">
        <w:rPr>
          <w:rFonts w:ascii="Times New Roman" w:hAnsi="Times New Roman" w:cs="Times New Roman"/>
        </w:rPr>
        <w:tab/>
      </w:r>
      <w:r w:rsidRPr="007B0C7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7B0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(data i </w:t>
      </w:r>
      <w:r w:rsidRPr="007B0C78">
        <w:rPr>
          <w:rFonts w:ascii="Times New Roman" w:hAnsi="Times New Roman" w:cs="Times New Roman"/>
        </w:rPr>
        <w:t>czytelny podpis pracownika</w:t>
      </w:r>
      <w:r>
        <w:rPr>
          <w:rFonts w:ascii="Times New Roman" w:hAnsi="Times New Roman" w:cs="Times New Roman"/>
        </w:rPr>
        <w:t>)</w:t>
      </w:r>
    </w:p>
    <w:p w:rsidR="00964E3E" w:rsidRDefault="00964E3E" w:rsidP="005654E0"/>
    <w:p w:rsidR="00964E3E" w:rsidRDefault="00964E3E" w:rsidP="005654E0"/>
    <w:p w:rsidR="00964E3E" w:rsidRDefault="00964E3E" w:rsidP="005654E0"/>
    <w:p w:rsidR="00964E3E" w:rsidRDefault="00C72810" w:rsidP="005654E0">
      <w:r>
        <w:t>Sposób wprowadze</w:t>
      </w:r>
      <w:r w:rsidR="00964E3E">
        <w:t>nia:</w:t>
      </w:r>
    </w:p>
    <w:p w:rsidR="00964E3E" w:rsidRDefault="00964E3E" w:rsidP="00964E3E">
      <w:pPr>
        <w:pStyle w:val="Akapitzlist"/>
        <w:numPr>
          <w:ilvl w:val="0"/>
          <w:numId w:val="4"/>
        </w:numPr>
      </w:pPr>
      <w:r>
        <w:t>Klauzula jako odrębny dokument UWAGA: osoby informowane potwierdzają pisemnie zapoznanie się z klauzulą informacyjną</w:t>
      </w:r>
    </w:p>
    <w:p w:rsidR="003474BA" w:rsidRDefault="003474BA" w:rsidP="003474BA"/>
    <w:p w:rsidR="003474BA" w:rsidRDefault="003E01CB" w:rsidP="003474BA">
      <w:r>
        <w:t>Tryńcza , dnia 15 lipca 2025 r.</w:t>
      </w:r>
      <w:bookmarkStart w:id="0" w:name="_GoBack"/>
      <w:bookmarkEnd w:id="0"/>
    </w:p>
    <w:sectPr w:rsidR="0034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50B"/>
    <w:multiLevelType w:val="hybridMultilevel"/>
    <w:tmpl w:val="825A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B491083"/>
    <w:multiLevelType w:val="hybridMultilevel"/>
    <w:tmpl w:val="7F26348A"/>
    <w:lvl w:ilvl="0" w:tplc="3A40FB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51049"/>
    <w:multiLevelType w:val="hybridMultilevel"/>
    <w:tmpl w:val="DA58F3C0"/>
    <w:lvl w:ilvl="0" w:tplc="1AB05852">
      <w:start w:val="1"/>
      <w:numFmt w:val="bullet"/>
      <w:lvlText w:val=""/>
      <w:lvlJc w:val="left"/>
      <w:pPr>
        <w:ind w:left="136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7C1042FE"/>
    <w:multiLevelType w:val="hybridMultilevel"/>
    <w:tmpl w:val="D822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E0"/>
    <w:rsid w:val="000C2C3B"/>
    <w:rsid w:val="003474BA"/>
    <w:rsid w:val="003E01CB"/>
    <w:rsid w:val="00432894"/>
    <w:rsid w:val="005654E0"/>
    <w:rsid w:val="00724D30"/>
    <w:rsid w:val="00964E3E"/>
    <w:rsid w:val="00A7217C"/>
    <w:rsid w:val="00C72810"/>
    <w:rsid w:val="00DD6AAB"/>
    <w:rsid w:val="00E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4D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4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8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4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tryncz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.tryncza@d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CUW</cp:lastModifiedBy>
  <cp:revision>2</cp:revision>
  <cp:lastPrinted>2024-12-04T11:15:00Z</cp:lastPrinted>
  <dcterms:created xsi:type="dcterms:W3CDTF">2025-07-14T08:06:00Z</dcterms:created>
  <dcterms:modified xsi:type="dcterms:W3CDTF">2025-07-14T08:06:00Z</dcterms:modified>
</cp:coreProperties>
</file>