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ZGŁOSZENIA DO UDZIAŁU W DEBACIE N</w:t>
      </w:r>
      <w:r w:rsidR="007F5EE5">
        <w:rPr>
          <w:rStyle w:val="Pogrubienie"/>
          <w:color w:val="000000"/>
          <w:bdr w:val="none" w:sz="0" w:space="0" w:color="auto" w:frame="1"/>
        </w:rPr>
        <w:t>AD RAPORTEM O STANIE GMINY TRYŃCZA ZA 2018 ROK</w:t>
      </w:r>
    </w:p>
    <w:p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92DDA" w:rsidRPr="007F5EE5" w:rsidRDefault="00792DDA" w:rsidP="00792DD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proofErr w:type="spellStart"/>
      <w:r w:rsidR="0092413D">
        <w:rPr>
          <w:color w:val="000000"/>
        </w:rPr>
        <w:t>j.t</w:t>
      </w:r>
      <w:proofErr w:type="spellEnd"/>
      <w:r w:rsidR="0092413D">
        <w:rPr>
          <w:color w:val="000000"/>
        </w:rPr>
        <w:t>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proofErr w:type="gramStart"/>
      <w:r w:rsidRPr="007F5EE5">
        <w:rPr>
          <w:color w:val="000000"/>
        </w:rPr>
        <w:t>z</w:t>
      </w:r>
      <w:proofErr w:type="gramEnd"/>
      <w:r w:rsidRPr="007F5EE5">
        <w:rPr>
          <w:color w:val="000000"/>
        </w:rPr>
        <w:t xml:space="preserve"> 2019 r. poz. 506) </w:t>
      </w:r>
      <w:r w:rsidR="007F5EE5" w:rsidRPr="007F5EE5">
        <w:rPr>
          <w:color w:val="000000"/>
        </w:rPr>
        <w:t xml:space="preserve">Wójt Gminy Tryńcza przedstawia Radzie Gminy 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>za rok 2018 w terminie do dnia 31 maja 2019 r.</w:t>
      </w:r>
    </w:p>
    <w:p w:rsidR="00792DDA" w:rsidRPr="007F5EE5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:rsidR="007F5EE5" w:rsidRDefault="00792DDA" w:rsidP="007F5E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Pr="007F5EE5">
        <w:rPr>
          <w:color w:val="000000"/>
        </w:rPr>
        <w:t xml:space="preserve">za 2018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w Tryńczy</w:t>
      </w:r>
      <w:r w:rsidR="0092413D">
        <w:rPr>
          <w:color w:val="000000"/>
        </w:rPr>
        <w:t xml:space="preserve">. </w:t>
      </w:r>
      <w:r w:rsidRPr="007F5EE5">
        <w:rPr>
          <w:color w:val="000000"/>
        </w:rPr>
        <w:t>Zgodnie z ust. 8 art. 28 aa ustawy o samorządzie gminnym „Zgłoszenie składa się najpóźniej w dniu poprzedzającym dzień, na który zwołana została sesja, podczas której ma być przedstawiany raport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Pr="007F5EE5">
        <w:rPr>
          <w:color w:val="000000"/>
        </w:rPr>
        <w:br/>
        <w:t>Sesja, na której zostanie przedstawiony r</w:t>
      </w:r>
      <w:r w:rsidR="007F5EE5">
        <w:rPr>
          <w:color w:val="000000"/>
        </w:rPr>
        <w:t xml:space="preserve">aport o stanie Gminy </w:t>
      </w:r>
      <w:r w:rsidR="0092413D">
        <w:rPr>
          <w:color w:val="000000"/>
        </w:rPr>
        <w:t xml:space="preserve">Tryńcza odbędzie się </w:t>
      </w:r>
      <w:r w:rsidR="0092413D">
        <w:rPr>
          <w:color w:val="000000"/>
        </w:rPr>
        <w:br/>
        <w:t>18 czerwca</w:t>
      </w:r>
      <w:r w:rsidRPr="007F5EE5">
        <w:rPr>
          <w:color w:val="000000"/>
        </w:rPr>
        <w:t xml:space="preserve"> 2019 r. w związku z powyższym zgłosz</w:t>
      </w:r>
      <w:r w:rsidR="007F5EE5">
        <w:rPr>
          <w:color w:val="000000"/>
        </w:rPr>
        <w:t>enia będą przyj</w:t>
      </w:r>
      <w:r w:rsidR="0092413D">
        <w:rPr>
          <w:color w:val="000000"/>
        </w:rPr>
        <w:t xml:space="preserve">mowane do dnia </w:t>
      </w:r>
      <w:r w:rsidR="0092413D">
        <w:rPr>
          <w:color w:val="000000"/>
        </w:rPr>
        <w:br/>
        <w:t>17 czerwca 2019 r. (poniedziałek</w:t>
      </w:r>
      <w:r w:rsidR="007F5EE5">
        <w:rPr>
          <w:color w:val="000000"/>
        </w:rPr>
        <w:t>), do godzi</w:t>
      </w:r>
      <w:r w:rsidR="0092413D">
        <w:rPr>
          <w:color w:val="000000"/>
        </w:rPr>
        <w:t xml:space="preserve">ny 15. 30 </w:t>
      </w:r>
      <w:proofErr w:type="gramStart"/>
      <w:r w:rsidR="0092413D">
        <w:rPr>
          <w:color w:val="000000"/>
        </w:rPr>
        <w:t>w</w:t>
      </w:r>
      <w:proofErr w:type="gramEnd"/>
      <w:r w:rsidR="0092413D">
        <w:rPr>
          <w:color w:val="000000"/>
        </w:rPr>
        <w:t xml:space="preserve"> Biurze Obsługi Rady</w:t>
      </w:r>
      <w:r w:rsidR="007F5EE5">
        <w:rPr>
          <w:color w:val="000000"/>
        </w:rPr>
        <w:t xml:space="preserve">. </w:t>
      </w:r>
    </w:p>
    <w:p w:rsidR="00792DDA" w:rsidRDefault="00792DDA" w:rsidP="0092413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7F5EE5">
        <w:rPr>
          <w:color w:val="000000"/>
        </w:rPr>
        <w:t>Biurze Obsługi Rady Gminy Tr</w:t>
      </w:r>
      <w:bookmarkStart w:id="0" w:name="_GoBack"/>
      <w:bookmarkEnd w:id="0"/>
      <w:r w:rsidR="007F5EE5">
        <w:rPr>
          <w:color w:val="000000"/>
        </w:rPr>
        <w:t xml:space="preserve">yńcza. </w:t>
      </w:r>
    </w:p>
    <w:p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:rsidR="00792DDA" w:rsidRDefault="007F5EE5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Przewodnicząca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 xml:space="preserve">Gminy w Tryńczy </w:t>
      </w:r>
      <w:r>
        <w:rPr>
          <w:color w:val="000000"/>
        </w:rPr>
        <w:br/>
        <w:t xml:space="preserve">/-/ Zofia Nowak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:rsidR="00760A48" w:rsidRDefault="00760A48"/>
    <w:sectPr w:rsidR="0076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A"/>
    <w:rsid w:val="00473A71"/>
    <w:rsid w:val="00760A48"/>
    <w:rsid w:val="00792DDA"/>
    <w:rsid w:val="007F5EE5"/>
    <w:rsid w:val="0092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BFA3E-B222-4043-A5CB-F0C6E9CC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2</cp:revision>
  <dcterms:created xsi:type="dcterms:W3CDTF">2019-05-31T05:23:00Z</dcterms:created>
  <dcterms:modified xsi:type="dcterms:W3CDTF">2019-05-31T05:23:00Z</dcterms:modified>
</cp:coreProperties>
</file>